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0EA9D" w14:textId="255CC35B" w:rsidR="00EA61E6" w:rsidRPr="00A4637B" w:rsidRDefault="00687E22" w:rsidP="0087583B">
      <w:pPr>
        <w:tabs>
          <w:tab w:val="left" w:pos="0"/>
          <w:tab w:val="left" w:pos="709"/>
        </w:tabs>
        <w:jc w:val="center"/>
        <w:rPr>
          <w:rFonts w:ascii="Arial" w:hAnsi="Arial" w:cs="Arial"/>
          <w:b/>
          <w:sz w:val="18"/>
          <w:szCs w:val="18"/>
        </w:rPr>
      </w:pPr>
      <w:r w:rsidRPr="00A4637B">
        <w:rPr>
          <w:rFonts w:ascii="Arial" w:hAnsi="Arial" w:cs="Arial"/>
          <w:b/>
          <w:sz w:val="18"/>
          <w:szCs w:val="18"/>
        </w:rPr>
        <w:t>ANEXO 3</w:t>
      </w:r>
      <w:r w:rsidR="00E71D26" w:rsidRPr="00A4637B">
        <w:rPr>
          <w:rFonts w:ascii="Arial" w:hAnsi="Arial" w:cs="Arial"/>
          <w:b/>
          <w:sz w:val="18"/>
          <w:szCs w:val="18"/>
        </w:rPr>
        <w:t>.</w:t>
      </w:r>
      <w:r w:rsidR="00017CC0" w:rsidRPr="00A4637B">
        <w:rPr>
          <w:rFonts w:ascii="Arial" w:hAnsi="Arial" w:cs="Arial"/>
          <w:b/>
          <w:sz w:val="18"/>
          <w:szCs w:val="18"/>
        </w:rPr>
        <w:t xml:space="preserve"> </w:t>
      </w:r>
      <w:r w:rsidR="00C14E51" w:rsidRPr="00A4637B">
        <w:rPr>
          <w:rFonts w:ascii="Arial" w:hAnsi="Arial" w:cs="Arial"/>
          <w:b/>
          <w:sz w:val="18"/>
          <w:szCs w:val="18"/>
        </w:rPr>
        <w:t>MODELO</w:t>
      </w:r>
      <w:r w:rsidR="0063119C" w:rsidRPr="00A4637B">
        <w:rPr>
          <w:rFonts w:ascii="Arial" w:hAnsi="Arial" w:cs="Arial"/>
          <w:b/>
          <w:sz w:val="18"/>
          <w:szCs w:val="18"/>
        </w:rPr>
        <w:t xml:space="preserve"> </w:t>
      </w:r>
      <w:r w:rsidR="00C10F93" w:rsidRPr="00A4637B">
        <w:rPr>
          <w:rFonts w:ascii="Arial" w:hAnsi="Arial" w:cs="Arial"/>
          <w:b/>
          <w:sz w:val="18"/>
          <w:szCs w:val="18"/>
        </w:rPr>
        <w:t xml:space="preserve">PARA </w:t>
      </w:r>
      <w:r w:rsidR="009E4144" w:rsidRPr="00A4637B">
        <w:rPr>
          <w:rFonts w:ascii="Arial" w:hAnsi="Arial" w:cs="Arial"/>
          <w:b/>
          <w:sz w:val="18"/>
          <w:szCs w:val="18"/>
        </w:rPr>
        <w:t>LAS ENTIDADES</w:t>
      </w:r>
      <w:r w:rsidR="00C10F93" w:rsidRPr="00A4637B">
        <w:rPr>
          <w:rFonts w:ascii="Arial" w:hAnsi="Arial" w:cs="Arial"/>
          <w:b/>
          <w:sz w:val="18"/>
          <w:szCs w:val="18"/>
        </w:rPr>
        <w:t xml:space="preserve"> CON</w:t>
      </w:r>
      <w:r w:rsidR="00C14E51" w:rsidRPr="00A4637B">
        <w:rPr>
          <w:rFonts w:ascii="Arial" w:hAnsi="Arial" w:cs="Arial"/>
          <w:b/>
          <w:sz w:val="18"/>
          <w:szCs w:val="18"/>
        </w:rPr>
        <w:t xml:space="preserve"> OPERAC</w:t>
      </w:r>
      <w:r w:rsidR="00CE3DCC" w:rsidRPr="00A4637B">
        <w:rPr>
          <w:rFonts w:ascii="Arial" w:hAnsi="Arial" w:cs="Arial"/>
          <w:b/>
          <w:sz w:val="18"/>
          <w:szCs w:val="18"/>
        </w:rPr>
        <w:t>I</w:t>
      </w:r>
      <w:r w:rsidR="00C14E51" w:rsidRPr="00A4637B">
        <w:rPr>
          <w:rFonts w:ascii="Arial" w:hAnsi="Arial" w:cs="Arial"/>
          <w:b/>
          <w:sz w:val="18"/>
          <w:szCs w:val="18"/>
        </w:rPr>
        <w:t>ONES DE REDESCUENTO</w:t>
      </w:r>
    </w:p>
    <w:p w14:paraId="05F0EA9E" w14:textId="77777777" w:rsidR="000A6C74" w:rsidRPr="00A4637B" w:rsidRDefault="000A6C74" w:rsidP="0087583B">
      <w:pPr>
        <w:tabs>
          <w:tab w:val="left" w:pos="0"/>
        </w:tabs>
        <w:jc w:val="both"/>
        <w:rPr>
          <w:rFonts w:ascii="Arial" w:hAnsi="Arial" w:cs="Arial"/>
          <w:b/>
          <w:sz w:val="18"/>
          <w:szCs w:val="18"/>
        </w:rPr>
      </w:pPr>
    </w:p>
    <w:p w14:paraId="05F0EA9F" w14:textId="77777777" w:rsidR="00C14E51" w:rsidRPr="00A4637B" w:rsidRDefault="00C14E51" w:rsidP="0087583B">
      <w:pPr>
        <w:tabs>
          <w:tab w:val="left" w:pos="0"/>
        </w:tabs>
        <w:jc w:val="both"/>
        <w:rPr>
          <w:rFonts w:ascii="Arial" w:hAnsi="Arial" w:cs="Arial"/>
          <w:b/>
          <w:sz w:val="18"/>
          <w:szCs w:val="18"/>
        </w:rPr>
      </w:pPr>
    </w:p>
    <w:p w14:paraId="05F0EAA0" w14:textId="77777777" w:rsidR="00C14E51" w:rsidRPr="00A4637B" w:rsidRDefault="00C14E51" w:rsidP="0087583B">
      <w:pPr>
        <w:pStyle w:val="Prrafodelista"/>
        <w:numPr>
          <w:ilvl w:val="0"/>
          <w:numId w:val="113"/>
        </w:numPr>
        <w:ind w:left="284" w:hanging="284"/>
        <w:jc w:val="both"/>
        <w:rPr>
          <w:rFonts w:ascii="Arial" w:hAnsi="Arial" w:cs="Arial"/>
          <w:b/>
          <w:sz w:val="18"/>
          <w:szCs w:val="18"/>
        </w:rPr>
      </w:pPr>
      <w:r w:rsidRPr="00A4637B">
        <w:rPr>
          <w:rFonts w:ascii="Arial" w:hAnsi="Arial" w:cs="Arial"/>
          <w:b/>
          <w:sz w:val="18"/>
          <w:szCs w:val="18"/>
        </w:rPr>
        <w:t>CONSIDERACIONES GENERALES</w:t>
      </w:r>
    </w:p>
    <w:p w14:paraId="05F0EAA1" w14:textId="77777777" w:rsidR="00C14E51" w:rsidRPr="00A4637B" w:rsidRDefault="00C14E51" w:rsidP="0087583B">
      <w:pPr>
        <w:jc w:val="both"/>
        <w:rPr>
          <w:rFonts w:ascii="Arial" w:hAnsi="Arial" w:cs="Arial"/>
          <w:sz w:val="18"/>
          <w:szCs w:val="18"/>
        </w:rPr>
      </w:pPr>
    </w:p>
    <w:p w14:paraId="05F0EAA2" w14:textId="77777777" w:rsidR="00C14E51" w:rsidRPr="00A4637B" w:rsidRDefault="00C14E51" w:rsidP="0087583B">
      <w:pPr>
        <w:jc w:val="both"/>
        <w:rPr>
          <w:rFonts w:ascii="Arial" w:hAnsi="Arial" w:cs="Arial"/>
          <w:sz w:val="18"/>
          <w:szCs w:val="18"/>
        </w:rPr>
      </w:pPr>
      <w:r w:rsidRPr="00A4637B">
        <w:rPr>
          <w:rFonts w:ascii="Arial" w:hAnsi="Arial" w:cs="Arial"/>
          <w:sz w:val="18"/>
          <w:szCs w:val="18"/>
        </w:rPr>
        <w:t>En el presente Anexo se establece la metodología para la medición del deterioro de la cartera para las entidades autorizadas para realizar operaciones de redescuento.</w:t>
      </w:r>
    </w:p>
    <w:p w14:paraId="05F0EAA3" w14:textId="77777777" w:rsidR="00C14E51" w:rsidRPr="00A4637B" w:rsidRDefault="00C14E51" w:rsidP="0087583B">
      <w:pPr>
        <w:jc w:val="both"/>
        <w:rPr>
          <w:rFonts w:ascii="Arial" w:hAnsi="Arial" w:cs="Arial"/>
          <w:sz w:val="18"/>
          <w:szCs w:val="18"/>
        </w:rPr>
      </w:pPr>
    </w:p>
    <w:p w14:paraId="05F0EAA4" w14:textId="77777777" w:rsidR="00E57FA7" w:rsidRPr="00A4637B" w:rsidRDefault="00E57FA7" w:rsidP="0087583B">
      <w:pPr>
        <w:jc w:val="both"/>
        <w:rPr>
          <w:rFonts w:ascii="Arial" w:hAnsi="Arial" w:cs="Arial"/>
          <w:sz w:val="18"/>
          <w:szCs w:val="18"/>
        </w:rPr>
      </w:pPr>
    </w:p>
    <w:p w14:paraId="05F0EAA7" w14:textId="27E7622B" w:rsidR="00011A2F" w:rsidRPr="00A4637B" w:rsidRDefault="00B30ED2" w:rsidP="0087583B">
      <w:pPr>
        <w:pStyle w:val="Prrafodelista"/>
        <w:numPr>
          <w:ilvl w:val="0"/>
          <w:numId w:val="113"/>
        </w:numPr>
        <w:ind w:left="284" w:hanging="284"/>
        <w:jc w:val="both"/>
        <w:rPr>
          <w:rFonts w:ascii="Arial" w:hAnsi="Arial" w:cs="Arial"/>
          <w:b/>
          <w:sz w:val="18"/>
          <w:szCs w:val="18"/>
        </w:rPr>
      </w:pPr>
      <w:r w:rsidRPr="00A4637B">
        <w:rPr>
          <w:rFonts w:ascii="Arial" w:hAnsi="Arial" w:cs="Arial"/>
          <w:b/>
          <w:sz w:val="18"/>
          <w:szCs w:val="18"/>
        </w:rPr>
        <w:t>REGLAS PARA EL CÁLCULO Y CONSTITUCIÓN DE PROVISIONES INDIVIDUALES DE LAS OPERACIONES DE CRÉDITO DIRECTO Y DE REDESCUENTO DE BANCOLDEX, FINAGRO Y FINDETER</w:t>
      </w:r>
    </w:p>
    <w:p w14:paraId="05F0EAA8" w14:textId="77777777" w:rsidR="00011A2F" w:rsidRPr="00A4637B" w:rsidRDefault="00011A2F" w:rsidP="0087583B">
      <w:pPr>
        <w:jc w:val="both"/>
        <w:rPr>
          <w:rFonts w:ascii="Arial" w:hAnsi="Arial" w:cs="Arial"/>
          <w:sz w:val="18"/>
          <w:szCs w:val="18"/>
        </w:rPr>
      </w:pPr>
    </w:p>
    <w:p w14:paraId="05F0EAA9" w14:textId="7F6C9454" w:rsidR="00011A2F" w:rsidRPr="00A4637B" w:rsidRDefault="00011A2F" w:rsidP="0087583B">
      <w:pPr>
        <w:jc w:val="both"/>
        <w:rPr>
          <w:rFonts w:ascii="Arial" w:hAnsi="Arial" w:cs="Arial"/>
          <w:sz w:val="18"/>
          <w:szCs w:val="18"/>
        </w:rPr>
      </w:pPr>
      <w:r w:rsidRPr="00A4637B">
        <w:rPr>
          <w:rFonts w:ascii="Arial" w:hAnsi="Arial" w:cs="Arial"/>
          <w:sz w:val="18"/>
          <w:szCs w:val="18"/>
        </w:rPr>
        <w:t xml:space="preserve">Para la constitución de las provisiones de los créditos comerciales y de consumo directos, </w:t>
      </w:r>
      <w:proofErr w:type="spellStart"/>
      <w:r w:rsidRPr="00A4637B">
        <w:rPr>
          <w:rFonts w:ascii="Arial" w:hAnsi="Arial" w:cs="Arial"/>
          <w:sz w:val="18"/>
          <w:szCs w:val="18"/>
        </w:rPr>
        <w:t>Bancoldex</w:t>
      </w:r>
      <w:proofErr w:type="spellEnd"/>
      <w:r w:rsidRPr="00A4637B">
        <w:rPr>
          <w:rFonts w:ascii="Arial" w:hAnsi="Arial" w:cs="Arial"/>
          <w:sz w:val="18"/>
          <w:szCs w:val="18"/>
        </w:rPr>
        <w:t xml:space="preserve">, Finagro y Findeter deben aplicar el modelo de </w:t>
      </w:r>
      <w:r w:rsidR="00A76D21" w:rsidRPr="00A4637B">
        <w:rPr>
          <w:rFonts w:ascii="Arial" w:hAnsi="Arial" w:cs="Arial"/>
          <w:sz w:val="18"/>
          <w:szCs w:val="18"/>
        </w:rPr>
        <w:t>r</w:t>
      </w:r>
      <w:r w:rsidR="00C14E51" w:rsidRPr="00A4637B">
        <w:rPr>
          <w:rFonts w:ascii="Arial" w:hAnsi="Arial" w:cs="Arial"/>
          <w:sz w:val="18"/>
          <w:szCs w:val="18"/>
        </w:rPr>
        <w:t>eferencia señalado en el Anexo 1 del presente Capítulo</w:t>
      </w:r>
      <w:r w:rsidRPr="00A4637B">
        <w:rPr>
          <w:rFonts w:ascii="Arial" w:hAnsi="Arial" w:cs="Arial"/>
          <w:sz w:val="18"/>
          <w:szCs w:val="18"/>
        </w:rPr>
        <w:t>. Para el caso de las operaciones de microcrédito, se deben sujetar a lo establecido en el numeral</w:t>
      </w:r>
      <w:r w:rsidR="00C14E51" w:rsidRPr="00A4637B">
        <w:rPr>
          <w:rFonts w:ascii="Arial" w:hAnsi="Arial" w:cs="Arial"/>
          <w:sz w:val="18"/>
          <w:szCs w:val="18"/>
        </w:rPr>
        <w:t xml:space="preserve"> </w:t>
      </w:r>
      <w:r w:rsidR="00B07038" w:rsidRPr="00A4637B">
        <w:rPr>
          <w:rFonts w:ascii="Arial" w:hAnsi="Arial" w:cs="Arial"/>
          <w:sz w:val="18"/>
          <w:szCs w:val="18"/>
        </w:rPr>
        <w:t>3</w:t>
      </w:r>
      <w:r w:rsidR="00C14E51" w:rsidRPr="00A4637B">
        <w:rPr>
          <w:rFonts w:ascii="Arial" w:hAnsi="Arial" w:cs="Arial"/>
          <w:sz w:val="18"/>
          <w:szCs w:val="18"/>
        </w:rPr>
        <w:t xml:space="preserve"> del presente Anexo</w:t>
      </w:r>
      <w:r w:rsidRPr="00A4637B">
        <w:rPr>
          <w:rFonts w:ascii="Arial" w:hAnsi="Arial" w:cs="Arial"/>
          <w:sz w:val="18"/>
          <w:szCs w:val="18"/>
        </w:rPr>
        <w:t>.</w:t>
      </w:r>
    </w:p>
    <w:p w14:paraId="05F0EAAA" w14:textId="77777777" w:rsidR="00011A2F" w:rsidRPr="00A4637B" w:rsidRDefault="00011A2F" w:rsidP="0087583B">
      <w:pPr>
        <w:jc w:val="both"/>
        <w:rPr>
          <w:rFonts w:ascii="Arial" w:hAnsi="Arial" w:cs="Arial"/>
          <w:sz w:val="18"/>
          <w:szCs w:val="18"/>
        </w:rPr>
      </w:pPr>
    </w:p>
    <w:p w14:paraId="05F0EAAB" w14:textId="77777777" w:rsidR="00011A2F" w:rsidRPr="00A4637B" w:rsidRDefault="00011A2F" w:rsidP="0087583B">
      <w:pPr>
        <w:jc w:val="both"/>
        <w:rPr>
          <w:rFonts w:ascii="Arial" w:hAnsi="Arial" w:cs="Arial"/>
          <w:sz w:val="18"/>
          <w:szCs w:val="18"/>
        </w:rPr>
      </w:pPr>
      <w:r w:rsidRPr="00A4637B">
        <w:rPr>
          <w:rFonts w:ascii="Arial" w:hAnsi="Arial" w:cs="Arial"/>
          <w:sz w:val="18"/>
          <w:szCs w:val="18"/>
        </w:rPr>
        <w:t>En relación con las operaciones de redescuento, las citadas entidades deben diseñar e implementar una metodología propia de cálculo de provisiones, teniendo en cuenta como mínimo los siguientes aspectos:</w:t>
      </w:r>
    </w:p>
    <w:p w14:paraId="05F0EAAC" w14:textId="77777777" w:rsidR="00011A2F" w:rsidRPr="00A4637B" w:rsidRDefault="00011A2F" w:rsidP="0087583B">
      <w:pPr>
        <w:jc w:val="both"/>
        <w:rPr>
          <w:rFonts w:ascii="Arial" w:hAnsi="Arial" w:cs="Arial"/>
          <w:sz w:val="18"/>
          <w:szCs w:val="18"/>
        </w:rPr>
      </w:pPr>
    </w:p>
    <w:p w14:paraId="05F0EAAD" w14:textId="77777777" w:rsidR="00011A2F" w:rsidRPr="00A4637B" w:rsidRDefault="00011A2F" w:rsidP="0087583B">
      <w:pPr>
        <w:pStyle w:val="Prrafodelista"/>
        <w:tabs>
          <w:tab w:val="left" w:pos="851"/>
        </w:tabs>
        <w:ind w:left="0"/>
        <w:jc w:val="both"/>
        <w:rPr>
          <w:rFonts w:ascii="Arial" w:hAnsi="Arial" w:cs="Arial"/>
          <w:sz w:val="18"/>
          <w:szCs w:val="18"/>
        </w:rPr>
      </w:pPr>
      <w:r w:rsidRPr="00A4637B">
        <w:rPr>
          <w:rFonts w:ascii="Arial" w:hAnsi="Arial" w:cs="Arial"/>
          <w:sz w:val="18"/>
          <w:szCs w:val="18"/>
        </w:rPr>
        <w:t>Las operaciones de redescuento deben clasificarse para efectos exclusivos del cálculo de provisiones en las siguientes categorías: A1, A2, A3, A4 o A5. Para tal propósito deben realizar el análisis sobre la contraparte considerando variables cualitativas y cuantitativas y como mínimo los siguientes elementos: comportamiento de pago (en la entidad y en el sistema), indicadores financieros, gestión de riesgo, elementos de gobierno corporativo y vulnerabilidades frente a cambios adversos en las condiciones del entorno económico, que de materializarse podrían afectar el cumplimiento de la obligación. Adicionalmente, este análisis debe tener en cuenta los criterios evaluados por la entidad al momento de la originación y/o asignación del cupo a la contraparte, así como las evaluaciones realizadas por agencias calificadoras de riesgo autorizadas por la SFC en los casos que aplique.</w:t>
      </w:r>
    </w:p>
    <w:p w14:paraId="05F0EAAE" w14:textId="77777777" w:rsidR="00011A2F" w:rsidRPr="00A4637B" w:rsidRDefault="00011A2F" w:rsidP="0087583B">
      <w:pPr>
        <w:jc w:val="both"/>
        <w:rPr>
          <w:rFonts w:ascii="Arial" w:hAnsi="Arial" w:cs="Arial"/>
          <w:sz w:val="18"/>
          <w:szCs w:val="18"/>
        </w:rPr>
      </w:pPr>
    </w:p>
    <w:p w14:paraId="05F0EAAF" w14:textId="0B472D68" w:rsidR="00011A2F" w:rsidRPr="00A4637B" w:rsidRDefault="00011A2F" w:rsidP="0087583B">
      <w:pPr>
        <w:jc w:val="both"/>
        <w:rPr>
          <w:rFonts w:ascii="Arial" w:hAnsi="Arial" w:cs="Arial"/>
          <w:sz w:val="18"/>
          <w:szCs w:val="18"/>
        </w:rPr>
      </w:pPr>
      <w:r w:rsidRPr="00A4637B">
        <w:rPr>
          <w:rFonts w:ascii="Arial" w:hAnsi="Arial" w:cs="Arial"/>
          <w:sz w:val="18"/>
          <w:szCs w:val="18"/>
        </w:rPr>
        <w:t>A continuación</w:t>
      </w:r>
      <w:r w:rsidR="0087583B" w:rsidRPr="00A4637B">
        <w:rPr>
          <w:rFonts w:ascii="Arial" w:hAnsi="Arial" w:cs="Arial"/>
          <w:sz w:val="18"/>
          <w:szCs w:val="18"/>
        </w:rPr>
        <w:t>,</w:t>
      </w:r>
      <w:r w:rsidRPr="00A4637B">
        <w:rPr>
          <w:rFonts w:ascii="Arial" w:hAnsi="Arial" w:cs="Arial"/>
          <w:sz w:val="18"/>
          <w:szCs w:val="18"/>
        </w:rPr>
        <w:t xml:space="preserve"> se describen cada una de las categorías:</w:t>
      </w:r>
    </w:p>
    <w:p w14:paraId="05F0EAB0" w14:textId="77777777" w:rsidR="00011A2F" w:rsidRPr="00A4637B" w:rsidRDefault="00011A2F" w:rsidP="0087583B">
      <w:pPr>
        <w:jc w:val="both"/>
        <w:rPr>
          <w:rFonts w:ascii="Arial" w:hAnsi="Arial" w:cs="Arial"/>
          <w:sz w:val="18"/>
          <w:szCs w:val="18"/>
        </w:rPr>
      </w:pPr>
    </w:p>
    <w:p w14:paraId="05F0EAB1" w14:textId="77777777" w:rsidR="00011A2F" w:rsidRPr="00A4637B" w:rsidRDefault="00011A2F" w:rsidP="0087583B">
      <w:pPr>
        <w:jc w:val="both"/>
        <w:rPr>
          <w:rFonts w:ascii="Arial" w:hAnsi="Arial" w:cs="Arial"/>
          <w:sz w:val="18"/>
          <w:szCs w:val="18"/>
        </w:rPr>
      </w:pPr>
      <w:r w:rsidRPr="00A4637B">
        <w:rPr>
          <w:rFonts w:ascii="Arial" w:hAnsi="Arial" w:cs="Arial"/>
          <w:sz w:val="18"/>
          <w:szCs w:val="18"/>
        </w:rPr>
        <w:t>Categoría “A1”: El análisis cuantitativo y cualitativo refleja una situación financiera sólida, estable y suficiente para atender de manera permanente y oportuna sus obligaciones. Es poco probable que la solidez financiera se vea afectada de manera adversa por eventos económicos y financieros.</w:t>
      </w:r>
    </w:p>
    <w:p w14:paraId="05F0EAB2" w14:textId="77777777" w:rsidR="00011A2F" w:rsidRPr="00A4637B" w:rsidRDefault="00011A2F" w:rsidP="0087583B">
      <w:pPr>
        <w:jc w:val="both"/>
        <w:rPr>
          <w:rFonts w:ascii="Arial" w:hAnsi="Arial" w:cs="Arial"/>
          <w:sz w:val="18"/>
          <w:szCs w:val="18"/>
        </w:rPr>
      </w:pPr>
    </w:p>
    <w:p w14:paraId="05F0EAB3" w14:textId="77777777" w:rsidR="00011A2F" w:rsidRPr="00A4637B" w:rsidRDefault="00011A2F" w:rsidP="0087583B">
      <w:pPr>
        <w:jc w:val="both"/>
        <w:rPr>
          <w:rFonts w:ascii="Arial" w:hAnsi="Arial" w:cs="Arial"/>
          <w:sz w:val="18"/>
          <w:szCs w:val="18"/>
        </w:rPr>
      </w:pPr>
      <w:r w:rsidRPr="00A4637B">
        <w:rPr>
          <w:rFonts w:ascii="Arial" w:hAnsi="Arial" w:cs="Arial"/>
          <w:sz w:val="18"/>
          <w:szCs w:val="18"/>
        </w:rPr>
        <w:t>Categoría "A2": El análisis cuantitativo y cualitativo refleja una situación financiera estable y suficiente para atender de manera permanente y oportuna sus obligaciones; sin embargo, existen debilidades potenciales que pueden comprometer la solidez financiera de la contraparte y por tanto su capacidad de responder con sus obligaciones. Es probable que el deterioro en el ambiente económico y financiero, afecten la capacidad para atender sus obligaciones.</w:t>
      </w:r>
    </w:p>
    <w:p w14:paraId="05F0EAB4" w14:textId="77777777" w:rsidR="00011A2F" w:rsidRPr="00A4637B" w:rsidRDefault="00011A2F" w:rsidP="0087583B">
      <w:pPr>
        <w:jc w:val="both"/>
        <w:rPr>
          <w:rFonts w:ascii="Arial" w:hAnsi="Arial" w:cs="Arial"/>
          <w:sz w:val="18"/>
          <w:szCs w:val="18"/>
        </w:rPr>
      </w:pPr>
    </w:p>
    <w:p w14:paraId="05F0EAB5" w14:textId="77777777" w:rsidR="00011A2F" w:rsidRPr="00A4637B" w:rsidRDefault="00011A2F" w:rsidP="0087583B">
      <w:pPr>
        <w:jc w:val="both"/>
        <w:rPr>
          <w:rFonts w:ascii="Arial" w:hAnsi="Arial" w:cs="Arial"/>
          <w:sz w:val="18"/>
          <w:szCs w:val="18"/>
        </w:rPr>
      </w:pPr>
      <w:r w:rsidRPr="00A4637B">
        <w:rPr>
          <w:rFonts w:ascii="Arial" w:hAnsi="Arial" w:cs="Arial"/>
          <w:sz w:val="18"/>
          <w:szCs w:val="18"/>
        </w:rPr>
        <w:t>Categoría "A3": El análisis cuantitativo y cualitativo refleja una situación financiera aceptable. Existen factores que pueden comprometer de forma apreciable la solidez financiera de la contraparte y por tanto su capacidad de responder con las obligaciones. Es vulnerable al deterioro en el ambiente económico y financiero.</w:t>
      </w:r>
    </w:p>
    <w:p w14:paraId="05F0EAB6" w14:textId="77777777" w:rsidR="00011A2F" w:rsidRPr="00A4637B" w:rsidRDefault="00011A2F" w:rsidP="0087583B">
      <w:pPr>
        <w:pStyle w:val="toa"/>
        <w:tabs>
          <w:tab w:val="clear" w:pos="9000"/>
          <w:tab w:val="clear" w:pos="9360"/>
        </w:tabs>
        <w:suppressAutoHyphens w:val="0"/>
        <w:jc w:val="both"/>
        <w:rPr>
          <w:rFonts w:ascii="Arial" w:hAnsi="Arial" w:cs="Arial"/>
          <w:sz w:val="18"/>
          <w:szCs w:val="18"/>
          <w:lang w:val="es-ES_tradnl"/>
        </w:rPr>
      </w:pPr>
    </w:p>
    <w:p w14:paraId="05F0EAB7" w14:textId="73CC0BEE" w:rsidR="00011A2F" w:rsidRPr="00A4637B" w:rsidRDefault="00011A2F" w:rsidP="0087583B">
      <w:pPr>
        <w:jc w:val="both"/>
        <w:rPr>
          <w:rFonts w:ascii="Arial" w:hAnsi="Arial" w:cs="Arial"/>
          <w:sz w:val="18"/>
          <w:szCs w:val="18"/>
        </w:rPr>
      </w:pPr>
      <w:r w:rsidRPr="00A4637B">
        <w:rPr>
          <w:rFonts w:ascii="Arial" w:hAnsi="Arial" w:cs="Arial"/>
          <w:sz w:val="18"/>
          <w:szCs w:val="18"/>
        </w:rPr>
        <w:t>Categoría "A4": El análisis cuantitativo y cualitativo refleja una alta posibilidad de incumplimiento de las obligaciones de la contraparte. Es altamente vulnerable al deterioro en el ambiente económico y financiero.</w:t>
      </w:r>
    </w:p>
    <w:p w14:paraId="05F0EAB8" w14:textId="77777777" w:rsidR="00011A2F" w:rsidRPr="00A4637B" w:rsidRDefault="00011A2F" w:rsidP="0087583B">
      <w:pPr>
        <w:jc w:val="both"/>
        <w:rPr>
          <w:rFonts w:ascii="Arial" w:hAnsi="Arial" w:cs="Arial"/>
          <w:sz w:val="18"/>
          <w:szCs w:val="18"/>
        </w:rPr>
      </w:pPr>
    </w:p>
    <w:p w14:paraId="05F0EAB9" w14:textId="77777777" w:rsidR="00011A2F" w:rsidRPr="00A4637B" w:rsidRDefault="00011A2F" w:rsidP="0087583B">
      <w:pPr>
        <w:jc w:val="both"/>
        <w:rPr>
          <w:rFonts w:ascii="Arial" w:hAnsi="Arial" w:cs="Arial"/>
          <w:sz w:val="18"/>
          <w:szCs w:val="18"/>
        </w:rPr>
      </w:pPr>
      <w:r w:rsidRPr="00A4637B">
        <w:rPr>
          <w:rFonts w:ascii="Arial" w:hAnsi="Arial" w:cs="Arial"/>
          <w:sz w:val="18"/>
          <w:szCs w:val="18"/>
        </w:rPr>
        <w:t>Categoría "A5": La contraparte incumplió el pago de la obligación.</w:t>
      </w:r>
    </w:p>
    <w:p w14:paraId="05F0EABA" w14:textId="77777777" w:rsidR="00011A2F" w:rsidRPr="00A4637B" w:rsidRDefault="00011A2F" w:rsidP="0087583B">
      <w:pPr>
        <w:jc w:val="both"/>
        <w:rPr>
          <w:rFonts w:ascii="Arial" w:hAnsi="Arial" w:cs="Arial"/>
          <w:sz w:val="18"/>
          <w:szCs w:val="18"/>
        </w:rPr>
      </w:pPr>
    </w:p>
    <w:p w14:paraId="05F0EABB" w14:textId="021BA81E" w:rsidR="00011A2F" w:rsidRPr="00A4637B" w:rsidRDefault="00011A2F" w:rsidP="0087583B">
      <w:pPr>
        <w:jc w:val="both"/>
        <w:rPr>
          <w:rFonts w:ascii="Arial" w:hAnsi="Arial" w:cs="Arial"/>
          <w:sz w:val="18"/>
          <w:szCs w:val="18"/>
        </w:rPr>
      </w:pPr>
      <w:r w:rsidRPr="00A4637B">
        <w:rPr>
          <w:rFonts w:ascii="Arial" w:hAnsi="Arial" w:cs="Arial"/>
          <w:sz w:val="18"/>
          <w:szCs w:val="18"/>
        </w:rPr>
        <w:t xml:space="preserve">Las mencionadas categorías solamente tienen efecto en la metodología de cálculo de las provisiones que diseñe cada entidad de redescuento </w:t>
      </w:r>
      <w:proofErr w:type="gramStart"/>
      <w:r w:rsidRPr="00A4637B">
        <w:rPr>
          <w:rFonts w:ascii="Arial" w:hAnsi="Arial" w:cs="Arial"/>
          <w:sz w:val="18"/>
          <w:szCs w:val="18"/>
        </w:rPr>
        <w:t>y</w:t>
      </w:r>
      <w:proofErr w:type="gramEnd"/>
      <w:r w:rsidRPr="00A4637B">
        <w:rPr>
          <w:rFonts w:ascii="Arial" w:hAnsi="Arial" w:cs="Arial"/>
          <w:sz w:val="18"/>
          <w:szCs w:val="18"/>
        </w:rPr>
        <w:t xml:space="preserve"> por tanto, para propósitos de reporte de información, </w:t>
      </w:r>
      <w:r w:rsidR="00364040">
        <w:rPr>
          <w:rFonts w:ascii="Arial" w:hAnsi="Arial" w:cs="Arial"/>
          <w:sz w:val="18"/>
          <w:szCs w:val="18"/>
        </w:rPr>
        <w:t>e</w:t>
      </w:r>
      <w:r w:rsidRPr="00A4637B">
        <w:rPr>
          <w:rFonts w:ascii="Arial" w:hAnsi="Arial" w:cs="Arial"/>
          <w:sz w:val="18"/>
          <w:szCs w:val="18"/>
        </w:rPr>
        <w:t xml:space="preserve">stas deben continuar atendiendo los lineamientos establecidos en el </w:t>
      </w:r>
      <w:r w:rsidR="00A22E33" w:rsidRPr="00A4637B">
        <w:rPr>
          <w:rFonts w:ascii="Arial" w:hAnsi="Arial" w:cs="Arial"/>
          <w:sz w:val="18"/>
          <w:szCs w:val="18"/>
        </w:rPr>
        <w:t>sub</w:t>
      </w:r>
      <w:r w:rsidR="00271F1F" w:rsidRPr="00A4637B">
        <w:rPr>
          <w:rFonts w:ascii="Arial" w:hAnsi="Arial" w:cs="Arial"/>
          <w:sz w:val="18"/>
          <w:szCs w:val="18"/>
        </w:rPr>
        <w:t xml:space="preserve">numeral 2.1.del Anexo </w:t>
      </w:r>
      <w:r w:rsidR="00C7306B" w:rsidRPr="00A4637B">
        <w:rPr>
          <w:rFonts w:ascii="Arial" w:hAnsi="Arial" w:cs="Arial"/>
          <w:sz w:val="18"/>
          <w:szCs w:val="18"/>
        </w:rPr>
        <w:t>2</w:t>
      </w:r>
      <w:r w:rsidR="0020446D" w:rsidRPr="00A4637B">
        <w:rPr>
          <w:rFonts w:ascii="Arial" w:hAnsi="Arial" w:cs="Arial"/>
          <w:sz w:val="18"/>
          <w:szCs w:val="18"/>
        </w:rPr>
        <w:t>.</w:t>
      </w:r>
    </w:p>
    <w:p w14:paraId="05F0EABC" w14:textId="77777777" w:rsidR="00011A2F" w:rsidRPr="00A4637B" w:rsidRDefault="00011A2F" w:rsidP="0087583B">
      <w:pPr>
        <w:jc w:val="both"/>
        <w:rPr>
          <w:rFonts w:ascii="Arial" w:hAnsi="Arial" w:cs="Arial"/>
          <w:sz w:val="18"/>
          <w:szCs w:val="18"/>
        </w:rPr>
      </w:pPr>
    </w:p>
    <w:p w14:paraId="05F0EABD" w14:textId="75F2A2EB" w:rsidR="00011A2F" w:rsidRPr="00A4637B" w:rsidRDefault="00011A2F" w:rsidP="0087583B">
      <w:pPr>
        <w:pStyle w:val="Prrafodelista"/>
        <w:tabs>
          <w:tab w:val="left" w:pos="851"/>
        </w:tabs>
        <w:ind w:left="0"/>
        <w:jc w:val="both"/>
        <w:rPr>
          <w:rFonts w:ascii="Arial" w:hAnsi="Arial" w:cs="Arial"/>
          <w:sz w:val="18"/>
          <w:szCs w:val="18"/>
        </w:rPr>
      </w:pPr>
      <w:r w:rsidRPr="00A4637B">
        <w:rPr>
          <w:rFonts w:ascii="Arial" w:hAnsi="Arial" w:cs="Arial"/>
          <w:sz w:val="18"/>
          <w:szCs w:val="18"/>
        </w:rPr>
        <w:t xml:space="preserve">La metodología que implementen para la estimación de las provisiones individuales debe atender la filosofía </w:t>
      </w:r>
      <w:r w:rsidR="0020446D" w:rsidRPr="00A4637B">
        <w:rPr>
          <w:rFonts w:ascii="Arial" w:hAnsi="Arial" w:cs="Arial"/>
          <w:sz w:val="18"/>
          <w:szCs w:val="18"/>
        </w:rPr>
        <w:t>de pérdida</w:t>
      </w:r>
      <w:r w:rsidR="005F4DB2" w:rsidRPr="00A4637B">
        <w:rPr>
          <w:rFonts w:ascii="Arial" w:hAnsi="Arial" w:cs="Arial"/>
          <w:sz w:val="18"/>
          <w:szCs w:val="18"/>
        </w:rPr>
        <w:t xml:space="preserve"> </w:t>
      </w:r>
      <w:r w:rsidR="0020446D" w:rsidRPr="00A4637B">
        <w:rPr>
          <w:rFonts w:ascii="Arial" w:hAnsi="Arial" w:cs="Arial"/>
          <w:sz w:val="18"/>
          <w:szCs w:val="18"/>
        </w:rPr>
        <w:t>esperada</w:t>
      </w:r>
      <w:r w:rsidRPr="00A4637B">
        <w:rPr>
          <w:rFonts w:ascii="Arial" w:hAnsi="Arial" w:cs="Arial"/>
          <w:sz w:val="18"/>
          <w:szCs w:val="18"/>
        </w:rPr>
        <w:t xml:space="preserve">. Para el efecto, deben incorporar como mínimo parámetros de probabilidad de incumplimiento y pérdida dado el incumplimiento, los cuales deben ser estimados reconociendo las particularidades de las operaciones de redescuento y las características propias de las contrapartes. Adicionalmente, pueden incorporar componentes contracíclicos en la estimación para lo cual deben establecer el mecanismo para su acumulación y </w:t>
      </w:r>
      <w:proofErr w:type="spellStart"/>
      <w:r w:rsidRPr="00A4637B">
        <w:rPr>
          <w:rFonts w:ascii="Arial" w:hAnsi="Arial" w:cs="Arial"/>
          <w:sz w:val="18"/>
          <w:szCs w:val="18"/>
        </w:rPr>
        <w:t>desacumulación</w:t>
      </w:r>
      <w:proofErr w:type="spellEnd"/>
      <w:r w:rsidRPr="00A4637B">
        <w:rPr>
          <w:rFonts w:ascii="Arial" w:hAnsi="Arial" w:cs="Arial"/>
          <w:sz w:val="18"/>
          <w:szCs w:val="18"/>
        </w:rPr>
        <w:t>.</w:t>
      </w:r>
    </w:p>
    <w:p w14:paraId="05F0EABE" w14:textId="77777777" w:rsidR="00011A2F" w:rsidRPr="00A4637B" w:rsidRDefault="00011A2F" w:rsidP="0087583B">
      <w:pPr>
        <w:jc w:val="both"/>
        <w:rPr>
          <w:rFonts w:ascii="Arial" w:hAnsi="Arial" w:cs="Arial"/>
          <w:sz w:val="18"/>
          <w:szCs w:val="18"/>
        </w:rPr>
      </w:pPr>
    </w:p>
    <w:p w14:paraId="05F0EABF" w14:textId="77777777" w:rsidR="00A06974" w:rsidRPr="00A4637B" w:rsidRDefault="00A06974" w:rsidP="0087583B">
      <w:pPr>
        <w:pStyle w:val="Prrafodelista"/>
        <w:ind w:left="0"/>
        <w:jc w:val="both"/>
        <w:rPr>
          <w:rFonts w:ascii="Arial" w:hAnsi="Arial" w:cs="Arial"/>
          <w:sz w:val="18"/>
          <w:szCs w:val="18"/>
        </w:rPr>
      </w:pPr>
      <w:r w:rsidRPr="00A4637B">
        <w:rPr>
          <w:rFonts w:ascii="Arial" w:hAnsi="Arial" w:cs="Arial"/>
          <w:sz w:val="18"/>
          <w:szCs w:val="18"/>
        </w:rPr>
        <w:t xml:space="preserve">Dichos ajustes contracíclicos deben considerar, como mínimo, los elementos que se señalan a continuación y contar con un mecanismo de acumulación y </w:t>
      </w:r>
      <w:proofErr w:type="spellStart"/>
      <w:r w:rsidRPr="00A4637B">
        <w:rPr>
          <w:rFonts w:ascii="Arial" w:hAnsi="Arial" w:cs="Arial"/>
          <w:sz w:val="18"/>
          <w:szCs w:val="18"/>
        </w:rPr>
        <w:t>desacumulación</w:t>
      </w:r>
      <w:proofErr w:type="spellEnd"/>
      <w:r w:rsidRPr="00A4637B">
        <w:rPr>
          <w:rFonts w:ascii="Arial" w:hAnsi="Arial" w:cs="Arial"/>
          <w:sz w:val="18"/>
          <w:szCs w:val="18"/>
        </w:rPr>
        <w:t>:</w:t>
      </w:r>
    </w:p>
    <w:p w14:paraId="05F0EAC0" w14:textId="77777777" w:rsidR="00A06974" w:rsidRPr="00A4637B" w:rsidRDefault="00A06974" w:rsidP="0087583B">
      <w:pPr>
        <w:pStyle w:val="Sangra3detindependiente"/>
        <w:ind w:left="0" w:firstLine="0"/>
        <w:jc w:val="both"/>
        <w:rPr>
          <w:rFonts w:cs="Arial"/>
          <w:sz w:val="18"/>
          <w:szCs w:val="18"/>
        </w:rPr>
      </w:pPr>
    </w:p>
    <w:p w14:paraId="0AB5811D" w14:textId="20B5240A" w:rsidR="0087583B" w:rsidRPr="00A4637B" w:rsidRDefault="00A06974" w:rsidP="0015098A">
      <w:pPr>
        <w:pStyle w:val="Prrafodelista"/>
        <w:numPr>
          <w:ilvl w:val="0"/>
          <w:numId w:val="114"/>
        </w:numPr>
        <w:ind w:left="284" w:hanging="284"/>
        <w:jc w:val="both"/>
        <w:rPr>
          <w:rFonts w:ascii="Arial" w:hAnsi="Arial" w:cs="Arial"/>
          <w:sz w:val="18"/>
          <w:szCs w:val="18"/>
        </w:rPr>
      </w:pPr>
      <w:r w:rsidRPr="00A4637B">
        <w:rPr>
          <w:rFonts w:ascii="Arial" w:hAnsi="Arial" w:cs="Arial"/>
          <w:sz w:val="18"/>
          <w:szCs w:val="18"/>
        </w:rPr>
        <w:t>Información histórica que incorpore deterioros significativos de la cartera crediticia.</w:t>
      </w:r>
    </w:p>
    <w:p w14:paraId="05F0EAC2" w14:textId="1A23A48D" w:rsidR="00A06974" w:rsidRPr="00A4637B" w:rsidRDefault="00A06974" w:rsidP="0015098A">
      <w:pPr>
        <w:pStyle w:val="Prrafodelista"/>
        <w:numPr>
          <w:ilvl w:val="0"/>
          <w:numId w:val="114"/>
        </w:numPr>
        <w:ind w:left="284" w:hanging="284"/>
        <w:jc w:val="both"/>
        <w:rPr>
          <w:rFonts w:ascii="Arial" w:hAnsi="Arial" w:cs="Arial"/>
          <w:sz w:val="18"/>
          <w:szCs w:val="18"/>
        </w:rPr>
      </w:pPr>
      <w:r w:rsidRPr="00A4637B">
        <w:rPr>
          <w:rFonts w:ascii="Arial" w:hAnsi="Arial" w:cs="Arial"/>
          <w:sz w:val="18"/>
          <w:szCs w:val="18"/>
        </w:rPr>
        <w:t>Resultados de ejercicios de estrés sobre los portafolios.</w:t>
      </w:r>
    </w:p>
    <w:p w14:paraId="05F0EAC3" w14:textId="5C6CB9D7" w:rsidR="00A06974" w:rsidRPr="00A4637B" w:rsidRDefault="00A06974" w:rsidP="0015098A">
      <w:pPr>
        <w:pStyle w:val="Prrafodelista"/>
        <w:numPr>
          <w:ilvl w:val="0"/>
          <w:numId w:val="114"/>
        </w:numPr>
        <w:ind w:left="284" w:hanging="284"/>
        <w:jc w:val="both"/>
        <w:rPr>
          <w:rFonts w:ascii="Arial" w:hAnsi="Arial" w:cs="Arial"/>
          <w:sz w:val="18"/>
          <w:szCs w:val="18"/>
        </w:rPr>
      </w:pPr>
      <w:r w:rsidRPr="00A4637B">
        <w:rPr>
          <w:rFonts w:ascii="Arial" w:hAnsi="Arial" w:cs="Arial"/>
          <w:sz w:val="18"/>
          <w:szCs w:val="18"/>
        </w:rPr>
        <w:t>Desempeño de la entidad, de los mercados y de la economía.</w:t>
      </w:r>
    </w:p>
    <w:p w14:paraId="05F0EAC4" w14:textId="77777777" w:rsidR="00A06974" w:rsidRPr="00A4637B" w:rsidRDefault="00A06974" w:rsidP="0087583B">
      <w:pPr>
        <w:jc w:val="both"/>
        <w:rPr>
          <w:rFonts w:ascii="Arial" w:hAnsi="Arial" w:cs="Arial"/>
          <w:sz w:val="18"/>
          <w:szCs w:val="18"/>
        </w:rPr>
      </w:pPr>
    </w:p>
    <w:p w14:paraId="05F0EAC5" w14:textId="77777777" w:rsidR="00011A2F" w:rsidRPr="00A4637B" w:rsidRDefault="00A06974" w:rsidP="0087583B">
      <w:pPr>
        <w:jc w:val="both"/>
        <w:rPr>
          <w:rFonts w:ascii="Arial" w:hAnsi="Arial" w:cs="Arial"/>
          <w:sz w:val="18"/>
          <w:szCs w:val="18"/>
        </w:rPr>
      </w:pPr>
      <w:r w:rsidRPr="00A4637B">
        <w:rPr>
          <w:rFonts w:ascii="Arial" w:hAnsi="Arial" w:cs="Arial"/>
          <w:sz w:val="18"/>
          <w:szCs w:val="18"/>
        </w:rPr>
        <w:lastRenderedPageBreak/>
        <w:t>Estas</w:t>
      </w:r>
      <w:r w:rsidR="00011A2F" w:rsidRPr="00A4637B">
        <w:rPr>
          <w:rFonts w:ascii="Arial" w:hAnsi="Arial" w:cs="Arial"/>
          <w:sz w:val="18"/>
          <w:szCs w:val="18"/>
        </w:rPr>
        <w:t xml:space="preserve"> metodologías deben estar documentadas y contar con mecanismos de validación periódica a fin de que la entidad de redescuento incorpore los ajustes necesarios que garanticen su adecuado funcionamiento.</w:t>
      </w:r>
    </w:p>
    <w:p w14:paraId="05F0EAC6" w14:textId="77777777" w:rsidR="00011A2F" w:rsidRPr="00A4637B" w:rsidRDefault="00011A2F" w:rsidP="0087583B">
      <w:pPr>
        <w:jc w:val="both"/>
        <w:rPr>
          <w:rFonts w:ascii="Arial" w:hAnsi="Arial" w:cs="Arial"/>
          <w:sz w:val="18"/>
          <w:szCs w:val="18"/>
        </w:rPr>
      </w:pPr>
    </w:p>
    <w:p w14:paraId="05F0EAC7" w14:textId="6B475660" w:rsidR="00011A2F" w:rsidRPr="00A4637B" w:rsidRDefault="00011A2F" w:rsidP="0087583B">
      <w:pPr>
        <w:pStyle w:val="Prrafodelista"/>
        <w:numPr>
          <w:ilvl w:val="0"/>
          <w:numId w:val="113"/>
        </w:numPr>
        <w:ind w:left="284" w:hanging="284"/>
        <w:jc w:val="both"/>
        <w:rPr>
          <w:rFonts w:ascii="Arial" w:hAnsi="Arial" w:cs="Arial"/>
          <w:b/>
          <w:sz w:val="18"/>
          <w:szCs w:val="18"/>
        </w:rPr>
      </w:pPr>
      <w:r w:rsidRPr="00A4637B">
        <w:rPr>
          <w:rFonts w:ascii="Arial" w:hAnsi="Arial" w:cs="Arial"/>
          <w:b/>
          <w:sz w:val="18"/>
          <w:szCs w:val="18"/>
        </w:rPr>
        <w:t xml:space="preserve">Cálculo y constitución de las provisiones individuales de las operaciones de crédito directo y de redescuento, para las entidades diferentes a las mencionadas en el numeral </w:t>
      </w:r>
      <w:r w:rsidR="00B30ED2" w:rsidRPr="00A4637B">
        <w:rPr>
          <w:rFonts w:ascii="Arial" w:hAnsi="Arial" w:cs="Arial"/>
          <w:b/>
          <w:sz w:val="18"/>
          <w:szCs w:val="18"/>
        </w:rPr>
        <w:t>2</w:t>
      </w:r>
      <w:r w:rsidR="00C86692" w:rsidRPr="00A4637B">
        <w:rPr>
          <w:rFonts w:ascii="Arial" w:hAnsi="Arial" w:cs="Arial"/>
          <w:b/>
          <w:sz w:val="18"/>
          <w:szCs w:val="18"/>
        </w:rPr>
        <w:t xml:space="preserve"> de</w:t>
      </w:r>
      <w:r w:rsidR="00EE1897" w:rsidRPr="00A4637B">
        <w:rPr>
          <w:rFonts w:ascii="Arial" w:hAnsi="Arial" w:cs="Arial"/>
          <w:b/>
          <w:sz w:val="18"/>
          <w:szCs w:val="18"/>
        </w:rPr>
        <w:t>l presente Anexo</w:t>
      </w:r>
    </w:p>
    <w:p w14:paraId="05F0EAC8" w14:textId="77777777" w:rsidR="00011A2F" w:rsidRPr="00A4637B" w:rsidRDefault="00011A2F" w:rsidP="0087583B">
      <w:pPr>
        <w:jc w:val="both"/>
        <w:rPr>
          <w:rFonts w:ascii="Arial" w:hAnsi="Arial" w:cs="Arial"/>
          <w:sz w:val="18"/>
          <w:szCs w:val="18"/>
        </w:rPr>
      </w:pPr>
    </w:p>
    <w:p w14:paraId="05F0EAC9" w14:textId="42AD2390" w:rsidR="00011A2F" w:rsidRDefault="00011A2F" w:rsidP="0087583B">
      <w:pPr>
        <w:jc w:val="both"/>
        <w:rPr>
          <w:rFonts w:ascii="Arial" w:hAnsi="Arial" w:cs="Arial"/>
          <w:sz w:val="18"/>
          <w:szCs w:val="18"/>
        </w:rPr>
      </w:pPr>
      <w:r w:rsidRPr="00A4637B">
        <w:rPr>
          <w:rFonts w:ascii="Arial" w:hAnsi="Arial" w:cs="Arial"/>
          <w:sz w:val="18"/>
          <w:szCs w:val="18"/>
        </w:rPr>
        <w:t>La entidad</w:t>
      </w:r>
      <w:r w:rsidR="009922FB" w:rsidRPr="00A4637B">
        <w:rPr>
          <w:rFonts w:ascii="Arial" w:hAnsi="Arial" w:cs="Arial"/>
          <w:sz w:val="18"/>
          <w:szCs w:val="18"/>
        </w:rPr>
        <w:t xml:space="preserve"> que realice</w:t>
      </w:r>
      <w:r w:rsidRPr="00A4637B">
        <w:rPr>
          <w:rFonts w:ascii="Arial" w:hAnsi="Arial" w:cs="Arial"/>
          <w:sz w:val="18"/>
          <w:szCs w:val="18"/>
        </w:rPr>
        <w:t xml:space="preserve"> operaciones de redescuento debe, en relación con sus créditos comerciales, de consumo y microcrédito directos, así como con sus operaciones de redescuento, mantener en todo momento provisiones individuales no inferiores a los porcentajes que se indican a continuación:</w:t>
      </w:r>
    </w:p>
    <w:p w14:paraId="073A333E" w14:textId="5ECC8286" w:rsidR="00423159" w:rsidRDefault="00423159" w:rsidP="0087583B">
      <w:pPr>
        <w:jc w:val="both"/>
        <w:rPr>
          <w:rFonts w:ascii="Arial" w:hAnsi="Arial" w:cs="Arial"/>
          <w:sz w:val="18"/>
          <w:szCs w:val="18"/>
        </w:rPr>
      </w:pPr>
    </w:p>
    <w:tbl>
      <w:tblPr>
        <w:tblW w:w="7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248"/>
        <w:gridCol w:w="2611"/>
        <w:gridCol w:w="2409"/>
      </w:tblGrid>
      <w:tr w:rsidR="00423159" w:rsidRPr="000E32F1" w14:paraId="63307617" w14:textId="77777777" w:rsidTr="004A6264">
        <w:trPr>
          <w:jc w:val="center"/>
        </w:trPr>
        <w:tc>
          <w:tcPr>
            <w:tcW w:w="2248" w:type="dxa"/>
            <w:shd w:val="clear" w:color="auto" w:fill="F2F2F2" w:themeFill="background1" w:themeFillShade="F2"/>
            <w:hideMark/>
          </w:tcPr>
          <w:p w14:paraId="4686537B" w14:textId="77777777" w:rsidR="00423159" w:rsidRPr="000E32F1" w:rsidRDefault="00423159" w:rsidP="004A6264">
            <w:pPr>
              <w:jc w:val="center"/>
              <w:rPr>
                <w:rFonts w:ascii="Arial" w:hAnsi="Arial" w:cs="Arial"/>
                <w:b/>
                <w:caps/>
                <w:sz w:val="18"/>
                <w:szCs w:val="18"/>
              </w:rPr>
            </w:pPr>
            <w:r w:rsidRPr="000E32F1">
              <w:rPr>
                <w:rFonts w:ascii="Arial" w:hAnsi="Arial" w:cs="Arial"/>
                <w:b/>
                <w:sz w:val="18"/>
                <w:szCs w:val="18"/>
              </w:rPr>
              <w:t>Calificación de crédito</w:t>
            </w:r>
          </w:p>
        </w:tc>
        <w:tc>
          <w:tcPr>
            <w:tcW w:w="2611" w:type="dxa"/>
            <w:shd w:val="clear" w:color="auto" w:fill="F2F2F2" w:themeFill="background1" w:themeFillShade="F2"/>
            <w:hideMark/>
          </w:tcPr>
          <w:p w14:paraId="2A3D7DE9" w14:textId="77777777" w:rsidR="00423159" w:rsidRPr="000E32F1" w:rsidRDefault="00423159" w:rsidP="004A6264">
            <w:pPr>
              <w:jc w:val="center"/>
              <w:rPr>
                <w:rFonts w:ascii="Arial" w:hAnsi="Arial" w:cs="Arial"/>
                <w:b/>
                <w:caps/>
                <w:sz w:val="18"/>
                <w:szCs w:val="18"/>
              </w:rPr>
            </w:pPr>
            <w:r w:rsidRPr="000E32F1">
              <w:rPr>
                <w:rFonts w:ascii="Arial" w:hAnsi="Arial" w:cs="Arial"/>
                <w:b/>
                <w:sz w:val="18"/>
                <w:szCs w:val="18"/>
              </w:rPr>
              <w:t>Porcentaje mínimo de provisión neto de garantía</w:t>
            </w:r>
          </w:p>
        </w:tc>
        <w:tc>
          <w:tcPr>
            <w:tcW w:w="2409" w:type="dxa"/>
            <w:shd w:val="clear" w:color="auto" w:fill="F2F2F2" w:themeFill="background1" w:themeFillShade="F2"/>
            <w:hideMark/>
          </w:tcPr>
          <w:p w14:paraId="14142086" w14:textId="77777777" w:rsidR="00423159" w:rsidRPr="000E32F1" w:rsidRDefault="00423159" w:rsidP="004A6264">
            <w:pPr>
              <w:jc w:val="center"/>
              <w:rPr>
                <w:rFonts w:ascii="Arial" w:hAnsi="Arial" w:cs="Arial"/>
                <w:b/>
                <w:caps/>
                <w:sz w:val="18"/>
                <w:szCs w:val="18"/>
              </w:rPr>
            </w:pPr>
            <w:r w:rsidRPr="000E32F1">
              <w:rPr>
                <w:rFonts w:ascii="Arial" w:hAnsi="Arial" w:cs="Arial"/>
                <w:b/>
                <w:sz w:val="18"/>
                <w:szCs w:val="18"/>
              </w:rPr>
              <w:t>Porcentaje mínimo de provisión</w:t>
            </w:r>
          </w:p>
        </w:tc>
      </w:tr>
      <w:tr w:rsidR="00423159" w:rsidRPr="000E32F1" w14:paraId="3E9DE9FD" w14:textId="77777777" w:rsidTr="004A6264">
        <w:trPr>
          <w:trHeight w:val="37"/>
          <w:jc w:val="center"/>
        </w:trPr>
        <w:tc>
          <w:tcPr>
            <w:tcW w:w="2248" w:type="dxa"/>
            <w:hideMark/>
          </w:tcPr>
          <w:p w14:paraId="552F4026" w14:textId="77777777" w:rsidR="00423159" w:rsidRPr="000E32F1" w:rsidRDefault="00423159" w:rsidP="004A6264">
            <w:pPr>
              <w:jc w:val="center"/>
              <w:rPr>
                <w:rFonts w:ascii="Arial" w:hAnsi="Arial" w:cs="Arial"/>
                <w:sz w:val="18"/>
                <w:szCs w:val="18"/>
              </w:rPr>
            </w:pPr>
            <w:r w:rsidRPr="000E32F1">
              <w:rPr>
                <w:rFonts w:ascii="Arial" w:hAnsi="Arial" w:cs="Arial"/>
                <w:sz w:val="18"/>
                <w:szCs w:val="18"/>
              </w:rPr>
              <w:t>A</w:t>
            </w:r>
          </w:p>
        </w:tc>
        <w:tc>
          <w:tcPr>
            <w:tcW w:w="2611" w:type="dxa"/>
            <w:hideMark/>
          </w:tcPr>
          <w:p w14:paraId="10BCCBF2" w14:textId="77777777" w:rsidR="00423159" w:rsidRPr="000E32F1" w:rsidRDefault="00423159" w:rsidP="004A6264">
            <w:pPr>
              <w:jc w:val="center"/>
              <w:rPr>
                <w:rFonts w:ascii="Arial" w:hAnsi="Arial" w:cs="Arial"/>
                <w:sz w:val="18"/>
                <w:szCs w:val="18"/>
              </w:rPr>
            </w:pPr>
            <w:r w:rsidRPr="000E32F1">
              <w:rPr>
                <w:rFonts w:ascii="Arial" w:hAnsi="Arial" w:cs="Arial"/>
                <w:sz w:val="18"/>
                <w:szCs w:val="18"/>
              </w:rPr>
              <w:t>0%</w:t>
            </w:r>
          </w:p>
        </w:tc>
        <w:tc>
          <w:tcPr>
            <w:tcW w:w="2409" w:type="dxa"/>
            <w:hideMark/>
          </w:tcPr>
          <w:p w14:paraId="35E8CA19" w14:textId="77777777" w:rsidR="00423159" w:rsidRPr="000E32F1" w:rsidRDefault="00423159" w:rsidP="004A6264">
            <w:pPr>
              <w:jc w:val="center"/>
              <w:rPr>
                <w:rFonts w:ascii="Arial" w:hAnsi="Arial" w:cs="Arial"/>
                <w:sz w:val="18"/>
                <w:szCs w:val="18"/>
              </w:rPr>
            </w:pPr>
            <w:r w:rsidRPr="000E32F1">
              <w:rPr>
                <w:rFonts w:ascii="Arial" w:hAnsi="Arial" w:cs="Arial"/>
                <w:sz w:val="18"/>
                <w:szCs w:val="18"/>
              </w:rPr>
              <w:t>1%</w:t>
            </w:r>
          </w:p>
        </w:tc>
      </w:tr>
      <w:tr w:rsidR="00423159" w:rsidRPr="000E32F1" w14:paraId="68C4FBF9" w14:textId="77777777" w:rsidTr="004A6264">
        <w:trPr>
          <w:jc w:val="center"/>
        </w:trPr>
        <w:tc>
          <w:tcPr>
            <w:tcW w:w="2248" w:type="dxa"/>
            <w:hideMark/>
          </w:tcPr>
          <w:p w14:paraId="4B265EA2" w14:textId="77777777" w:rsidR="00423159" w:rsidRPr="000E32F1" w:rsidRDefault="00423159" w:rsidP="004A6264">
            <w:pPr>
              <w:jc w:val="center"/>
              <w:rPr>
                <w:rFonts w:ascii="Arial" w:hAnsi="Arial" w:cs="Arial"/>
                <w:sz w:val="18"/>
                <w:szCs w:val="18"/>
              </w:rPr>
            </w:pPr>
            <w:r w:rsidRPr="000E32F1">
              <w:rPr>
                <w:rFonts w:ascii="Arial" w:hAnsi="Arial" w:cs="Arial"/>
                <w:sz w:val="18"/>
                <w:szCs w:val="18"/>
              </w:rPr>
              <w:t>B</w:t>
            </w:r>
          </w:p>
        </w:tc>
        <w:tc>
          <w:tcPr>
            <w:tcW w:w="2611" w:type="dxa"/>
            <w:hideMark/>
          </w:tcPr>
          <w:p w14:paraId="1A0950E2" w14:textId="77777777" w:rsidR="00423159" w:rsidRPr="000E32F1" w:rsidRDefault="00423159" w:rsidP="004A6264">
            <w:pPr>
              <w:jc w:val="center"/>
              <w:rPr>
                <w:rFonts w:ascii="Arial" w:hAnsi="Arial" w:cs="Arial"/>
                <w:sz w:val="18"/>
                <w:szCs w:val="18"/>
              </w:rPr>
            </w:pPr>
            <w:r w:rsidRPr="000E32F1">
              <w:rPr>
                <w:rFonts w:ascii="Arial" w:hAnsi="Arial" w:cs="Arial"/>
                <w:sz w:val="18"/>
                <w:szCs w:val="18"/>
              </w:rPr>
              <w:t>1%</w:t>
            </w:r>
          </w:p>
        </w:tc>
        <w:tc>
          <w:tcPr>
            <w:tcW w:w="2409" w:type="dxa"/>
            <w:hideMark/>
          </w:tcPr>
          <w:p w14:paraId="7270B462" w14:textId="77777777" w:rsidR="00423159" w:rsidRPr="000E32F1" w:rsidRDefault="00423159" w:rsidP="004A6264">
            <w:pPr>
              <w:jc w:val="center"/>
              <w:rPr>
                <w:rFonts w:ascii="Arial" w:hAnsi="Arial" w:cs="Arial"/>
                <w:sz w:val="18"/>
                <w:szCs w:val="18"/>
              </w:rPr>
            </w:pPr>
            <w:r w:rsidRPr="000E32F1">
              <w:rPr>
                <w:rFonts w:ascii="Arial" w:hAnsi="Arial" w:cs="Arial"/>
                <w:sz w:val="18"/>
                <w:szCs w:val="18"/>
              </w:rPr>
              <w:t>2.2%</w:t>
            </w:r>
          </w:p>
        </w:tc>
      </w:tr>
      <w:tr w:rsidR="00423159" w:rsidRPr="000E32F1" w14:paraId="6C7224BD" w14:textId="77777777" w:rsidTr="004A6264">
        <w:trPr>
          <w:jc w:val="center"/>
        </w:trPr>
        <w:tc>
          <w:tcPr>
            <w:tcW w:w="2248" w:type="dxa"/>
            <w:hideMark/>
          </w:tcPr>
          <w:p w14:paraId="680380B5" w14:textId="77777777" w:rsidR="00423159" w:rsidRPr="000E32F1" w:rsidRDefault="00423159" w:rsidP="004A6264">
            <w:pPr>
              <w:jc w:val="center"/>
              <w:rPr>
                <w:rFonts w:ascii="Arial" w:hAnsi="Arial" w:cs="Arial"/>
                <w:sz w:val="18"/>
                <w:szCs w:val="18"/>
              </w:rPr>
            </w:pPr>
            <w:r w:rsidRPr="000E32F1">
              <w:rPr>
                <w:rFonts w:ascii="Arial" w:hAnsi="Arial" w:cs="Arial"/>
                <w:sz w:val="18"/>
                <w:szCs w:val="18"/>
              </w:rPr>
              <w:t>C</w:t>
            </w:r>
          </w:p>
        </w:tc>
        <w:tc>
          <w:tcPr>
            <w:tcW w:w="2611" w:type="dxa"/>
            <w:hideMark/>
          </w:tcPr>
          <w:p w14:paraId="696D8641" w14:textId="77777777" w:rsidR="00423159" w:rsidRPr="000E32F1" w:rsidRDefault="00423159" w:rsidP="004A6264">
            <w:pPr>
              <w:jc w:val="center"/>
              <w:rPr>
                <w:rFonts w:ascii="Arial" w:hAnsi="Arial" w:cs="Arial"/>
                <w:sz w:val="18"/>
                <w:szCs w:val="18"/>
              </w:rPr>
            </w:pPr>
            <w:r w:rsidRPr="000E32F1">
              <w:rPr>
                <w:rFonts w:ascii="Arial" w:hAnsi="Arial" w:cs="Arial"/>
                <w:sz w:val="18"/>
                <w:szCs w:val="18"/>
              </w:rPr>
              <w:t>20%</w:t>
            </w:r>
          </w:p>
        </w:tc>
        <w:tc>
          <w:tcPr>
            <w:tcW w:w="2409" w:type="dxa"/>
            <w:hideMark/>
          </w:tcPr>
          <w:p w14:paraId="29C45809" w14:textId="77777777" w:rsidR="00423159" w:rsidRPr="000E32F1" w:rsidRDefault="00423159" w:rsidP="004A6264">
            <w:pPr>
              <w:jc w:val="center"/>
              <w:rPr>
                <w:rFonts w:ascii="Arial" w:hAnsi="Arial" w:cs="Arial"/>
                <w:sz w:val="18"/>
                <w:szCs w:val="18"/>
              </w:rPr>
            </w:pPr>
            <w:r w:rsidRPr="000E32F1">
              <w:rPr>
                <w:rFonts w:ascii="Arial" w:hAnsi="Arial" w:cs="Arial"/>
                <w:sz w:val="18"/>
                <w:szCs w:val="18"/>
              </w:rPr>
              <w:t>0%</w:t>
            </w:r>
          </w:p>
        </w:tc>
      </w:tr>
      <w:tr w:rsidR="00423159" w:rsidRPr="000E32F1" w14:paraId="65438BF4" w14:textId="77777777" w:rsidTr="004A6264">
        <w:trPr>
          <w:jc w:val="center"/>
        </w:trPr>
        <w:tc>
          <w:tcPr>
            <w:tcW w:w="2248" w:type="dxa"/>
            <w:hideMark/>
          </w:tcPr>
          <w:p w14:paraId="71F84DD5" w14:textId="77777777" w:rsidR="00423159" w:rsidRPr="000E32F1" w:rsidRDefault="00423159" w:rsidP="004A6264">
            <w:pPr>
              <w:jc w:val="center"/>
              <w:rPr>
                <w:rFonts w:ascii="Arial" w:hAnsi="Arial" w:cs="Arial"/>
                <w:sz w:val="18"/>
                <w:szCs w:val="18"/>
              </w:rPr>
            </w:pPr>
            <w:r w:rsidRPr="000E32F1">
              <w:rPr>
                <w:rFonts w:ascii="Arial" w:hAnsi="Arial" w:cs="Arial"/>
                <w:sz w:val="18"/>
                <w:szCs w:val="18"/>
              </w:rPr>
              <w:t>D</w:t>
            </w:r>
          </w:p>
        </w:tc>
        <w:tc>
          <w:tcPr>
            <w:tcW w:w="2611" w:type="dxa"/>
            <w:hideMark/>
          </w:tcPr>
          <w:p w14:paraId="5DCEE93A" w14:textId="77777777" w:rsidR="00423159" w:rsidRPr="000E32F1" w:rsidRDefault="00423159" w:rsidP="004A6264">
            <w:pPr>
              <w:jc w:val="center"/>
              <w:rPr>
                <w:rFonts w:ascii="Arial" w:hAnsi="Arial" w:cs="Arial"/>
                <w:sz w:val="18"/>
                <w:szCs w:val="18"/>
              </w:rPr>
            </w:pPr>
            <w:r w:rsidRPr="000E32F1">
              <w:rPr>
                <w:rFonts w:ascii="Arial" w:hAnsi="Arial" w:cs="Arial"/>
                <w:sz w:val="18"/>
                <w:szCs w:val="18"/>
              </w:rPr>
              <w:t>50%</w:t>
            </w:r>
          </w:p>
        </w:tc>
        <w:tc>
          <w:tcPr>
            <w:tcW w:w="2409" w:type="dxa"/>
            <w:hideMark/>
          </w:tcPr>
          <w:p w14:paraId="65D631DB" w14:textId="77777777" w:rsidR="00423159" w:rsidRPr="000E32F1" w:rsidRDefault="00423159" w:rsidP="004A6264">
            <w:pPr>
              <w:jc w:val="center"/>
              <w:rPr>
                <w:rFonts w:ascii="Arial" w:hAnsi="Arial" w:cs="Arial"/>
                <w:sz w:val="18"/>
                <w:szCs w:val="18"/>
              </w:rPr>
            </w:pPr>
            <w:r w:rsidRPr="000E32F1">
              <w:rPr>
                <w:rFonts w:ascii="Arial" w:hAnsi="Arial" w:cs="Arial"/>
                <w:sz w:val="18"/>
                <w:szCs w:val="18"/>
              </w:rPr>
              <w:t>0%</w:t>
            </w:r>
          </w:p>
        </w:tc>
      </w:tr>
      <w:tr w:rsidR="00423159" w:rsidRPr="000E32F1" w14:paraId="039BF706" w14:textId="77777777" w:rsidTr="004A6264">
        <w:trPr>
          <w:jc w:val="center"/>
        </w:trPr>
        <w:tc>
          <w:tcPr>
            <w:tcW w:w="2248" w:type="dxa"/>
            <w:hideMark/>
          </w:tcPr>
          <w:p w14:paraId="6B5CF0F8" w14:textId="77777777" w:rsidR="00423159" w:rsidRPr="000E32F1" w:rsidRDefault="00423159" w:rsidP="004A6264">
            <w:pPr>
              <w:jc w:val="center"/>
              <w:rPr>
                <w:rFonts w:ascii="Arial" w:hAnsi="Arial" w:cs="Arial"/>
                <w:sz w:val="18"/>
                <w:szCs w:val="18"/>
              </w:rPr>
            </w:pPr>
            <w:r w:rsidRPr="000E32F1">
              <w:rPr>
                <w:rFonts w:ascii="Arial" w:hAnsi="Arial" w:cs="Arial"/>
                <w:sz w:val="18"/>
                <w:szCs w:val="18"/>
              </w:rPr>
              <w:t>E</w:t>
            </w:r>
          </w:p>
        </w:tc>
        <w:tc>
          <w:tcPr>
            <w:tcW w:w="2611" w:type="dxa"/>
            <w:hideMark/>
          </w:tcPr>
          <w:p w14:paraId="6795586C" w14:textId="77777777" w:rsidR="00423159" w:rsidRPr="000E32F1" w:rsidRDefault="00423159" w:rsidP="004A6264">
            <w:pPr>
              <w:jc w:val="center"/>
              <w:rPr>
                <w:rFonts w:ascii="Arial" w:hAnsi="Arial" w:cs="Arial"/>
                <w:sz w:val="18"/>
                <w:szCs w:val="18"/>
              </w:rPr>
            </w:pPr>
            <w:r w:rsidRPr="000E32F1">
              <w:rPr>
                <w:rFonts w:ascii="Arial" w:hAnsi="Arial" w:cs="Arial"/>
                <w:sz w:val="18"/>
                <w:szCs w:val="18"/>
              </w:rPr>
              <w:t>100%</w:t>
            </w:r>
          </w:p>
        </w:tc>
        <w:tc>
          <w:tcPr>
            <w:tcW w:w="2409" w:type="dxa"/>
            <w:hideMark/>
          </w:tcPr>
          <w:p w14:paraId="676E0AAA" w14:textId="77777777" w:rsidR="00423159" w:rsidRPr="000E32F1" w:rsidRDefault="00423159" w:rsidP="004A6264">
            <w:pPr>
              <w:jc w:val="center"/>
              <w:rPr>
                <w:rFonts w:ascii="Arial" w:hAnsi="Arial" w:cs="Arial"/>
                <w:sz w:val="18"/>
                <w:szCs w:val="18"/>
              </w:rPr>
            </w:pPr>
            <w:r w:rsidRPr="000E32F1">
              <w:rPr>
                <w:rFonts w:ascii="Arial" w:hAnsi="Arial" w:cs="Arial"/>
                <w:sz w:val="18"/>
                <w:szCs w:val="18"/>
              </w:rPr>
              <w:t>0%</w:t>
            </w:r>
          </w:p>
        </w:tc>
      </w:tr>
    </w:tbl>
    <w:p w14:paraId="66B846F0" w14:textId="77777777" w:rsidR="00423159" w:rsidRPr="00A4637B" w:rsidRDefault="00423159" w:rsidP="0087583B">
      <w:pPr>
        <w:jc w:val="both"/>
        <w:rPr>
          <w:rFonts w:ascii="Arial" w:hAnsi="Arial" w:cs="Arial"/>
          <w:sz w:val="18"/>
          <w:szCs w:val="18"/>
        </w:rPr>
      </w:pPr>
    </w:p>
    <w:p w14:paraId="05F0EACA" w14:textId="77777777" w:rsidR="00C14E51" w:rsidRPr="00A4637B" w:rsidRDefault="00C14E51" w:rsidP="0087583B">
      <w:pPr>
        <w:jc w:val="both"/>
        <w:rPr>
          <w:rFonts w:ascii="Arial" w:hAnsi="Arial" w:cs="Arial"/>
          <w:sz w:val="18"/>
          <w:szCs w:val="18"/>
        </w:rPr>
      </w:pPr>
    </w:p>
    <w:p w14:paraId="05F0EAE4" w14:textId="6AE59A51" w:rsidR="00011A2F" w:rsidRPr="00A4637B" w:rsidRDefault="00011A2F" w:rsidP="0087583B">
      <w:pPr>
        <w:jc w:val="both"/>
        <w:rPr>
          <w:rFonts w:ascii="Arial" w:hAnsi="Arial" w:cs="Arial"/>
          <w:sz w:val="18"/>
          <w:szCs w:val="18"/>
        </w:rPr>
      </w:pPr>
      <w:r w:rsidRPr="00A4637B">
        <w:rPr>
          <w:rFonts w:ascii="Arial" w:hAnsi="Arial" w:cs="Arial"/>
          <w:sz w:val="18"/>
          <w:szCs w:val="18"/>
        </w:rPr>
        <w:t xml:space="preserve">Se entiende por porcentaje mínimo de provisión neto de garantía, el porcentaje de provisión que </w:t>
      </w:r>
      <w:r w:rsidR="005F07E0" w:rsidRPr="00A4637B">
        <w:rPr>
          <w:rFonts w:ascii="Arial" w:hAnsi="Arial" w:cs="Arial"/>
          <w:sz w:val="18"/>
          <w:szCs w:val="18"/>
        </w:rPr>
        <w:t xml:space="preserve">debe </w:t>
      </w:r>
      <w:r w:rsidR="000C5E56" w:rsidRPr="00A4637B">
        <w:rPr>
          <w:rFonts w:ascii="Arial" w:hAnsi="Arial" w:cs="Arial"/>
          <w:sz w:val="18"/>
          <w:szCs w:val="18"/>
        </w:rPr>
        <w:t xml:space="preserve">ser </w:t>
      </w:r>
      <w:r w:rsidRPr="00A4637B">
        <w:rPr>
          <w:rFonts w:ascii="Arial" w:hAnsi="Arial" w:cs="Arial"/>
          <w:sz w:val="18"/>
          <w:szCs w:val="18"/>
        </w:rPr>
        <w:t xml:space="preserve">aplicado sobre el saldo pendiente de pago descontando el valor de las garantías idóneas, teniendo en cuenta las reglas establecidas en el </w:t>
      </w:r>
      <w:r w:rsidR="00A22E33" w:rsidRPr="00A4637B">
        <w:rPr>
          <w:rFonts w:ascii="Arial" w:hAnsi="Arial" w:cs="Arial"/>
          <w:sz w:val="18"/>
          <w:szCs w:val="18"/>
        </w:rPr>
        <w:t>sub</w:t>
      </w:r>
      <w:r w:rsidRPr="00A4637B">
        <w:rPr>
          <w:rFonts w:ascii="Arial" w:hAnsi="Arial" w:cs="Arial"/>
          <w:sz w:val="18"/>
          <w:szCs w:val="18"/>
        </w:rPr>
        <w:t xml:space="preserve">numeral </w:t>
      </w:r>
      <w:r w:rsidR="000C5E56" w:rsidRPr="00A4637B">
        <w:rPr>
          <w:rFonts w:ascii="Arial" w:hAnsi="Arial" w:cs="Arial"/>
          <w:sz w:val="18"/>
          <w:szCs w:val="18"/>
        </w:rPr>
        <w:t>2.</w:t>
      </w:r>
      <w:r w:rsidR="005C668B">
        <w:rPr>
          <w:rFonts w:ascii="Arial" w:hAnsi="Arial" w:cs="Arial"/>
          <w:sz w:val="18"/>
          <w:szCs w:val="18"/>
        </w:rPr>
        <w:t>7</w:t>
      </w:r>
      <w:r w:rsidR="001B02FB" w:rsidRPr="00A4637B">
        <w:rPr>
          <w:rFonts w:ascii="Arial" w:hAnsi="Arial" w:cs="Arial"/>
          <w:sz w:val="18"/>
          <w:szCs w:val="18"/>
        </w:rPr>
        <w:t xml:space="preserve"> d</w:t>
      </w:r>
      <w:r w:rsidR="00CE4CD3" w:rsidRPr="00A4637B">
        <w:rPr>
          <w:rFonts w:ascii="Arial" w:hAnsi="Arial" w:cs="Arial"/>
          <w:sz w:val="18"/>
          <w:szCs w:val="18"/>
        </w:rPr>
        <w:t>e</w:t>
      </w:r>
      <w:r w:rsidR="000C5E56" w:rsidRPr="00A4637B">
        <w:rPr>
          <w:rFonts w:ascii="Arial" w:hAnsi="Arial" w:cs="Arial"/>
          <w:sz w:val="18"/>
          <w:szCs w:val="18"/>
        </w:rPr>
        <w:t>l Anexo 2 del presente Capítulo</w:t>
      </w:r>
      <w:r w:rsidRPr="00A4637B">
        <w:rPr>
          <w:rFonts w:ascii="Arial" w:hAnsi="Arial" w:cs="Arial"/>
          <w:sz w:val="18"/>
          <w:szCs w:val="18"/>
        </w:rPr>
        <w:t>.</w:t>
      </w:r>
    </w:p>
    <w:p w14:paraId="05F0EAE5" w14:textId="77777777" w:rsidR="00011A2F" w:rsidRPr="00A4637B" w:rsidRDefault="00011A2F" w:rsidP="0087583B">
      <w:pPr>
        <w:jc w:val="both"/>
        <w:rPr>
          <w:rFonts w:ascii="Arial" w:hAnsi="Arial" w:cs="Arial"/>
          <w:sz w:val="18"/>
          <w:szCs w:val="18"/>
        </w:rPr>
      </w:pPr>
    </w:p>
    <w:p w14:paraId="05F0EAE6" w14:textId="7860FC24" w:rsidR="00011A2F" w:rsidRPr="00A4637B" w:rsidRDefault="00011A2F" w:rsidP="0087583B">
      <w:pPr>
        <w:jc w:val="both"/>
        <w:rPr>
          <w:rFonts w:ascii="Arial" w:hAnsi="Arial" w:cs="Arial"/>
          <w:sz w:val="18"/>
          <w:szCs w:val="18"/>
        </w:rPr>
      </w:pPr>
      <w:r w:rsidRPr="00A4637B">
        <w:rPr>
          <w:rFonts w:ascii="Arial" w:hAnsi="Arial" w:cs="Arial"/>
          <w:sz w:val="18"/>
          <w:szCs w:val="18"/>
        </w:rPr>
        <w:t xml:space="preserve">Se entiende por porcentaje mínimo de provisión, el porcentaje de provisión que </w:t>
      </w:r>
      <w:r w:rsidR="006E0448" w:rsidRPr="00A4637B">
        <w:rPr>
          <w:rFonts w:ascii="Arial" w:hAnsi="Arial" w:cs="Arial"/>
          <w:sz w:val="18"/>
          <w:szCs w:val="18"/>
        </w:rPr>
        <w:t>es</w:t>
      </w:r>
      <w:r w:rsidRPr="00A4637B">
        <w:rPr>
          <w:rFonts w:ascii="Arial" w:hAnsi="Arial" w:cs="Arial"/>
          <w:sz w:val="18"/>
          <w:szCs w:val="18"/>
        </w:rPr>
        <w:t xml:space="preserve"> aplicado sobre el saldo pendiente de pago sin descontar el valor de las garantías idóneas.</w:t>
      </w:r>
    </w:p>
    <w:p w14:paraId="05F0EAE7" w14:textId="77777777" w:rsidR="00011A2F" w:rsidRPr="00A4637B" w:rsidRDefault="00011A2F" w:rsidP="0087583B">
      <w:pPr>
        <w:jc w:val="both"/>
        <w:rPr>
          <w:rFonts w:ascii="Arial" w:hAnsi="Arial" w:cs="Arial"/>
          <w:sz w:val="18"/>
          <w:szCs w:val="18"/>
        </w:rPr>
      </w:pPr>
    </w:p>
    <w:p w14:paraId="05F0EAE8" w14:textId="77777777" w:rsidR="00011A2F" w:rsidRPr="00A4637B" w:rsidRDefault="00011A2F" w:rsidP="0087583B">
      <w:pPr>
        <w:jc w:val="both"/>
        <w:rPr>
          <w:rFonts w:ascii="Arial" w:hAnsi="Arial" w:cs="Arial"/>
          <w:sz w:val="18"/>
          <w:szCs w:val="18"/>
        </w:rPr>
      </w:pPr>
      <w:r w:rsidRPr="00A4637B">
        <w:rPr>
          <w:rFonts w:ascii="Arial" w:hAnsi="Arial" w:cs="Arial"/>
          <w:sz w:val="18"/>
          <w:szCs w:val="18"/>
        </w:rPr>
        <w:t xml:space="preserve">En todo caso, la provisión individual por cada calificación debe corresponder a la suma de las provisiones que resulten de aplicar el porcentaje mínimo de provisión neta de garantía y el porcentaje mínimo de provisión. La calificación del crédito se debe sujetar a lo establecido en el </w:t>
      </w:r>
      <w:r w:rsidR="00A22E33" w:rsidRPr="00A4637B">
        <w:rPr>
          <w:rFonts w:ascii="Arial" w:hAnsi="Arial" w:cs="Arial"/>
          <w:sz w:val="18"/>
          <w:szCs w:val="18"/>
        </w:rPr>
        <w:t>sub</w:t>
      </w:r>
      <w:r w:rsidRPr="00A4637B">
        <w:rPr>
          <w:rFonts w:ascii="Arial" w:hAnsi="Arial" w:cs="Arial"/>
          <w:sz w:val="18"/>
          <w:szCs w:val="18"/>
        </w:rPr>
        <w:t xml:space="preserve">numeral </w:t>
      </w:r>
      <w:r w:rsidR="000C5E56" w:rsidRPr="00A4637B">
        <w:rPr>
          <w:rFonts w:ascii="Arial" w:hAnsi="Arial" w:cs="Arial"/>
          <w:sz w:val="18"/>
          <w:szCs w:val="18"/>
        </w:rPr>
        <w:t>2.</w:t>
      </w:r>
      <w:r w:rsidR="001B02FB" w:rsidRPr="00A4637B">
        <w:rPr>
          <w:rFonts w:ascii="Arial" w:hAnsi="Arial" w:cs="Arial"/>
          <w:sz w:val="18"/>
          <w:szCs w:val="18"/>
        </w:rPr>
        <w:t>1 de</w:t>
      </w:r>
      <w:r w:rsidR="000C5E56" w:rsidRPr="00A4637B">
        <w:rPr>
          <w:rFonts w:ascii="Arial" w:hAnsi="Arial" w:cs="Arial"/>
          <w:sz w:val="18"/>
          <w:szCs w:val="18"/>
        </w:rPr>
        <w:t>l Anexo 2 del presente Capítulo</w:t>
      </w:r>
      <w:r w:rsidRPr="00A4637B">
        <w:rPr>
          <w:rFonts w:ascii="Arial" w:hAnsi="Arial" w:cs="Arial"/>
          <w:sz w:val="18"/>
          <w:szCs w:val="18"/>
        </w:rPr>
        <w:t>.</w:t>
      </w:r>
    </w:p>
    <w:p w14:paraId="05F0EAE9" w14:textId="77777777" w:rsidR="00011A2F" w:rsidRPr="00A4637B" w:rsidRDefault="00011A2F" w:rsidP="0087583B">
      <w:pPr>
        <w:jc w:val="both"/>
        <w:rPr>
          <w:rFonts w:ascii="Arial" w:hAnsi="Arial" w:cs="Arial"/>
          <w:sz w:val="18"/>
          <w:szCs w:val="18"/>
        </w:rPr>
      </w:pPr>
    </w:p>
    <w:p w14:paraId="05F0EAEC" w14:textId="0D5B5242" w:rsidR="00D04F6B" w:rsidRPr="00E03FB3" w:rsidRDefault="001F287D" w:rsidP="0087583B">
      <w:pPr>
        <w:jc w:val="both"/>
        <w:rPr>
          <w:rFonts w:ascii="Arial" w:hAnsi="Arial" w:cs="Arial"/>
          <w:sz w:val="18"/>
          <w:szCs w:val="18"/>
        </w:rPr>
      </w:pPr>
      <w:r w:rsidRPr="00A4637B">
        <w:rPr>
          <w:rFonts w:ascii="Arial" w:hAnsi="Arial" w:cs="Arial"/>
          <w:sz w:val="18"/>
          <w:szCs w:val="18"/>
        </w:rPr>
        <w:t xml:space="preserve">Para efectos del </w:t>
      </w:r>
      <w:r w:rsidR="00011A2F" w:rsidRPr="00A4637B">
        <w:rPr>
          <w:rFonts w:ascii="Arial" w:hAnsi="Arial" w:cs="Arial"/>
          <w:sz w:val="18"/>
          <w:szCs w:val="18"/>
        </w:rPr>
        <w:t>presente</w:t>
      </w:r>
      <w:r w:rsidRPr="00A4637B">
        <w:rPr>
          <w:rFonts w:ascii="Arial" w:hAnsi="Arial" w:cs="Arial"/>
          <w:sz w:val="18"/>
          <w:szCs w:val="18"/>
        </w:rPr>
        <w:t xml:space="preserve"> Anexo</w:t>
      </w:r>
      <w:r w:rsidR="00011A2F" w:rsidRPr="00A4637B">
        <w:rPr>
          <w:rFonts w:ascii="Arial" w:hAnsi="Arial" w:cs="Arial"/>
          <w:sz w:val="18"/>
          <w:szCs w:val="18"/>
        </w:rPr>
        <w:t xml:space="preserve"> se entienden como créditos directos aquellos en los que la entidad asume el riesgo de incumplimiento de forma directa con </w:t>
      </w:r>
      <w:r w:rsidR="00B02190" w:rsidRPr="00A4637B">
        <w:rPr>
          <w:rFonts w:ascii="Arial" w:hAnsi="Arial" w:cs="Arial"/>
          <w:sz w:val="18"/>
          <w:szCs w:val="18"/>
        </w:rPr>
        <w:t>la contraparte</w:t>
      </w:r>
      <w:r w:rsidR="00011A2F" w:rsidRPr="00A4637B">
        <w:rPr>
          <w:rFonts w:ascii="Arial" w:hAnsi="Arial" w:cs="Arial"/>
          <w:sz w:val="18"/>
          <w:szCs w:val="18"/>
        </w:rPr>
        <w:t>.</w:t>
      </w:r>
    </w:p>
    <w:sectPr w:rsidR="00D04F6B" w:rsidRPr="00E03FB3" w:rsidSect="0087583B">
      <w:headerReference w:type="default" r:id="rId11"/>
      <w:footerReference w:type="default" r:id="rId12"/>
      <w:headerReference w:type="first" r:id="rId13"/>
      <w:footerReference w:type="first" r:id="rId14"/>
      <w:type w:val="continuous"/>
      <w:pgSz w:w="12242" w:h="18722" w:code="5"/>
      <w:pgMar w:top="1418" w:right="1701" w:bottom="1418" w:left="1701" w:header="1134" w:footer="1134" w:gutter="0"/>
      <w:pgBorders>
        <w:left w:val="single" w:sz="4" w:space="4" w:color="auto"/>
      </w:pgBorders>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F12F1" w14:textId="77777777" w:rsidR="008B7D85" w:rsidRDefault="008B7D85">
      <w:r>
        <w:separator/>
      </w:r>
    </w:p>
  </w:endnote>
  <w:endnote w:type="continuationSeparator" w:id="0">
    <w:p w14:paraId="1A0DE3E8" w14:textId="77777777" w:rsidR="008B7D85" w:rsidRDefault="008B7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Bk BT">
    <w:altName w:val="Century Gothic"/>
    <w:panose1 w:val="00000000000000000000"/>
    <w:charset w:val="00"/>
    <w:family w:val="swiss"/>
    <w:notTrueType/>
    <w:pitch w:val="variable"/>
    <w:sig w:usb0="00000003" w:usb1="00000000" w:usb2="00000000" w:usb3="00000000" w:csb0="00000001" w:csb1="00000000"/>
  </w:font>
  <w:font w:name="Arial (W1)">
    <w:altName w:val="Arial"/>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0EAF7" w14:textId="77777777" w:rsidR="00214ACC" w:rsidRDefault="00214ACC" w:rsidP="00214ACC">
    <w:pPr>
      <w:ind w:right="-91"/>
      <w:jc w:val="both"/>
      <w:outlineLvl w:val="0"/>
      <w:rPr>
        <w:rStyle w:val="Nmerodepgina"/>
        <w:rFonts w:ascii="Arial" w:hAnsi="Arial" w:cs="Arial"/>
        <w:b/>
        <w:sz w:val="18"/>
        <w:szCs w:val="18"/>
      </w:rPr>
    </w:pPr>
  </w:p>
  <w:p w14:paraId="05F0EAF8" w14:textId="2BE360D2" w:rsidR="00017CC0" w:rsidRPr="00214ACC" w:rsidRDefault="00271F1F" w:rsidP="00214ACC">
    <w:pPr>
      <w:pStyle w:val="Piedepgina"/>
      <w:tabs>
        <w:tab w:val="clear" w:pos="8504"/>
        <w:tab w:val="right" w:pos="8789"/>
      </w:tabs>
      <w:ind w:right="-91"/>
      <w:rPr>
        <w:rFonts w:ascii="Arial" w:hAnsi="Arial" w:cs="Arial"/>
        <w:b/>
        <w:sz w:val="18"/>
        <w:szCs w:val="18"/>
        <w:lang w:val="pt-BR"/>
      </w:rPr>
    </w:pPr>
    <w:r>
      <w:rPr>
        <w:rStyle w:val="Nmerodepgina"/>
        <w:rFonts w:ascii="Arial" w:hAnsi="Arial" w:cs="Arial"/>
        <w:b/>
        <w:sz w:val="18"/>
        <w:szCs w:val="18"/>
        <w:lang w:val="pt-BR"/>
      </w:rPr>
      <w:t xml:space="preserve">Circular Externa </w:t>
    </w:r>
    <w:r w:rsidR="008A71FB">
      <w:rPr>
        <w:rStyle w:val="Nmerodepgina"/>
        <w:rFonts w:ascii="Arial" w:hAnsi="Arial" w:cs="Arial"/>
        <w:b/>
        <w:sz w:val="18"/>
        <w:szCs w:val="18"/>
        <w:lang w:val="pt-BR"/>
      </w:rPr>
      <w:t>018</w:t>
    </w:r>
    <w:r w:rsidR="003A7FEF">
      <w:rPr>
        <w:rStyle w:val="Nmerodepgina"/>
        <w:rFonts w:ascii="Arial" w:hAnsi="Arial" w:cs="Arial"/>
        <w:b/>
        <w:sz w:val="18"/>
        <w:szCs w:val="18"/>
        <w:lang w:val="pt-BR"/>
      </w:rPr>
      <w:t xml:space="preserve"> de </w:t>
    </w:r>
    <w:r w:rsidR="005D07D4">
      <w:rPr>
        <w:rStyle w:val="Nmerodepgina"/>
        <w:rFonts w:ascii="Arial" w:hAnsi="Arial" w:cs="Arial"/>
        <w:b/>
        <w:sz w:val="18"/>
        <w:szCs w:val="18"/>
        <w:lang w:val="pt-BR"/>
      </w:rPr>
      <w:t>2021</w:t>
    </w:r>
    <w:r w:rsidR="00214ACC" w:rsidRPr="00FC4A84">
      <w:rPr>
        <w:rStyle w:val="Nmerodepgina"/>
        <w:rFonts w:ascii="Arial" w:hAnsi="Arial" w:cs="Arial"/>
        <w:b/>
        <w:sz w:val="18"/>
        <w:szCs w:val="18"/>
        <w:lang w:val="pt-BR"/>
      </w:rPr>
      <w:tab/>
      <w:t xml:space="preserve"> </w:t>
    </w:r>
    <w:r w:rsidR="00214ACC" w:rsidRPr="00FC4A84">
      <w:rPr>
        <w:rStyle w:val="Nmerodepgina"/>
        <w:rFonts w:ascii="Arial" w:hAnsi="Arial" w:cs="Arial"/>
        <w:b/>
        <w:sz w:val="18"/>
        <w:szCs w:val="18"/>
        <w:lang w:val="pt-BR"/>
      </w:rPr>
      <w:tab/>
    </w:r>
    <w:r w:rsidR="00214ACC" w:rsidRPr="00FC4A84">
      <w:rPr>
        <w:rStyle w:val="Nmerodepgina"/>
        <w:rFonts w:ascii="Arial" w:hAnsi="Arial" w:cs="Arial"/>
        <w:b/>
        <w:bCs/>
        <w:sz w:val="18"/>
        <w:szCs w:val="18"/>
        <w:lang w:val="pt-BR"/>
      </w:rPr>
      <w:t xml:space="preserve">      </w:t>
    </w:r>
    <w:r>
      <w:rPr>
        <w:rStyle w:val="Nmerodepgina"/>
        <w:rFonts w:ascii="Arial" w:hAnsi="Arial" w:cs="Arial"/>
        <w:b/>
        <w:sz w:val="18"/>
        <w:szCs w:val="18"/>
        <w:lang w:val="pt-BR"/>
      </w:rPr>
      <w:t xml:space="preserve">     </w:t>
    </w:r>
    <w:proofErr w:type="spellStart"/>
    <w:r w:rsidR="00F849CF">
      <w:rPr>
        <w:rStyle w:val="Nmerodepgina"/>
        <w:rFonts w:ascii="Arial" w:hAnsi="Arial" w:cs="Arial"/>
        <w:b/>
        <w:sz w:val="18"/>
        <w:szCs w:val="18"/>
        <w:lang w:val="pt-BR"/>
      </w:rPr>
      <w:t>Septiembre</w:t>
    </w:r>
    <w:proofErr w:type="spellEnd"/>
    <w:r w:rsidR="00F849CF">
      <w:rPr>
        <w:rStyle w:val="Nmerodepgina"/>
        <w:rFonts w:ascii="Arial" w:hAnsi="Arial" w:cs="Arial"/>
        <w:b/>
        <w:sz w:val="18"/>
        <w:szCs w:val="18"/>
        <w:lang w:val="pt-BR"/>
      </w:rPr>
      <w:t xml:space="preserve"> </w:t>
    </w:r>
    <w:r w:rsidR="00214ACC" w:rsidRPr="00FC4A84">
      <w:rPr>
        <w:rStyle w:val="Nmerodepgina"/>
        <w:rFonts w:ascii="Arial" w:hAnsi="Arial" w:cs="Arial"/>
        <w:b/>
        <w:sz w:val="18"/>
        <w:szCs w:val="18"/>
        <w:lang w:val="pt-BR"/>
      </w:rPr>
      <w:t xml:space="preserve">de </w:t>
    </w:r>
    <w:r w:rsidR="005D07D4">
      <w:rPr>
        <w:rStyle w:val="Nmerodepgina"/>
        <w:rFonts w:ascii="Arial" w:hAnsi="Arial" w:cs="Arial"/>
        <w:b/>
        <w:sz w:val="18"/>
        <w:szCs w:val="18"/>
        <w:lang w:val="pt-BR"/>
      </w:rPr>
      <w:t>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0EAFE" w14:textId="77777777" w:rsidR="00214ACC" w:rsidRDefault="00214ACC" w:rsidP="00214ACC">
    <w:pPr>
      <w:ind w:right="-91"/>
      <w:jc w:val="both"/>
      <w:outlineLvl w:val="0"/>
      <w:rPr>
        <w:rStyle w:val="Nmerodepgina"/>
        <w:rFonts w:ascii="Arial" w:hAnsi="Arial" w:cs="Arial"/>
        <w:b/>
        <w:sz w:val="18"/>
        <w:szCs w:val="18"/>
      </w:rPr>
    </w:pPr>
  </w:p>
  <w:p w14:paraId="05F0EAFF" w14:textId="44862DB0" w:rsidR="00214ACC" w:rsidRPr="00FC4A84" w:rsidRDefault="00271F1F" w:rsidP="00214ACC">
    <w:pPr>
      <w:pStyle w:val="Piedepgina"/>
      <w:tabs>
        <w:tab w:val="clear" w:pos="8504"/>
        <w:tab w:val="right" w:pos="8789"/>
      </w:tabs>
      <w:ind w:right="-91"/>
      <w:rPr>
        <w:rFonts w:ascii="Arial" w:hAnsi="Arial" w:cs="Arial"/>
        <w:b/>
        <w:sz w:val="18"/>
        <w:szCs w:val="18"/>
        <w:lang w:val="pt-BR"/>
      </w:rPr>
    </w:pPr>
    <w:r>
      <w:rPr>
        <w:rStyle w:val="Nmerodepgina"/>
        <w:rFonts w:ascii="Arial" w:hAnsi="Arial" w:cs="Arial"/>
        <w:b/>
        <w:sz w:val="18"/>
        <w:szCs w:val="18"/>
        <w:lang w:val="pt-BR"/>
      </w:rPr>
      <w:t xml:space="preserve">Circular </w:t>
    </w:r>
    <w:proofErr w:type="gramStart"/>
    <w:r>
      <w:rPr>
        <w:rStyle w:val="Nmerodepgina"/>
        <w:rFonts w:ascii="Arial" w:hAnsi="Arial" w:cs="Arial"/>
        <w:b/>
        <w:sz w:val="18"/>
        <w:szCs w:val="18"/>
        <w:lang w:val="pt-BR"/>
      </w:rPr>
      <w:t xml:space="preserve">Externa  </w:t>
    </w:r>
    <w:r w:rsidR="008A71FB">
      <w:rPr>
        <w:rStyle w:val="Nmerodepgina"/>
        <w:rFonts w:ascii="Arial" w:hAnsi="Arial" w:cs="Arial"/>
        <w:b/>
        <w:sz w:val="18"/>
        <w:szCs w:val="18"/>
        <w:lang w:val="pt-BR"/>
      </w:rPr>
      <w:t>018</w:t>
    </w:r>
    <w:proofErr w:type="gramEnd"/>
    <w:r w:rsidR="00214ACC" w:rsidRPr="00FC4A84">
      <w:rPr>
        <w:rStyle w:val="Nmerodepgina"/>
        <w:rFonts w:ascii="Arial" w:hAnsi="Arial" w:cs="Arial"/>
        <w:b/>
        <w:sz w:val="18"/>
        <w:szCs w:val="18"/>
        <w:lang w:val="pt-BR"/>
      </w:rPr>
      <w:t xml:space="preserve"> de </w:t>
    </w:r>
    <w:r w:rsidR="00293F8E" w:rsidRPr="00FC4A84">
      <w:rPr>
        <w:rStyle w:val="Nmerodepgina"/>
        <w:rFonts w:ascii="Arial" w:hAnsi="Arial" w:cs="Arial"/>
        <w:b/>
        <w:sz w:val="18"/>
        <w:szCs w:val="18"/>
        <w:lang w:val="pt-BR"/>
      </w:rPr>
      <w:t>20</w:t>
    </w:r>
    <w:r w:rsidR="00293F8E">
      <w:rPr>
        <w:rStyle w:val="Nmerodepgina"/>
        <w:rFonts w:ascii="Arial" w:hAnsi="Arial" w:cs="Arial"/>
        <w:b/>
        <w:sz w:val="18"/>
        <w:szCs w:val="18"/>
        <w:lang w:val="pt-BR"/>
      </w:rPr>
      <w:t>21</w:t>
    </w:r>
    <w:r w:rsidR="00214ACC" w:rsidRPr="00FC4A84">
      <w:rPr>
        <w:rStyle w:val="Nmerodepgina"/>
        <w:rFonts w:ascii="Arial" w:hAnsi="Arial" w:cs="Arial"/>
        <w:b/>
        <w:sz w:val="18"/>
        <w:szCs w:val="18"/>
        <w:lang w:val="pt-BR"/>
      </w:rPr>
      <w:tab/>
      <w:t xml:space="preserve"> </w:t>
    </w:r>
    <w:r w:rsidR="00214ACC" w:rsidRPr="00FC4A84">
      <w:rPr>
        <w:rStyle w:val="Nmerodepgina"/>
        <w:rFonts w:ascii="Arial" w:hAnsi="Arial" w:cs="Arial"/>
        <w:b/>
        <w:sz w:val="18"/>
        <w:szCs w:val="18"/>
        <w:lang w:val="pt-BR"/>
      </w:rPr>
      <w:tab/>
    </w:r>
    <w:r w:rsidR="00214ACC" w:rsidRPr="00FC4A84">
      <w:rPr>
        <w:rStyle w:val="Nmerodepgina"/>
        <w:rFonts w:ascii="Arial" w:hAnsi="Arial" w:cs="Arial"/>
        <w:b/>
        <w:bCs/>
        <w:sz w:val="18"/>
        <w:szCs w:val="18"/>
        <w:lang w:val="pt-BR"/>
      </w:rPr>
      <w:t xml:space="preserve">      </w:t>
    </w:r>
    <w:r>
      <w:rPr>
        <w:rStyle w:val="Nmerodepgina"/>
        <w:rFonts w:ascii="Arial" w:hAnsi="Arial" w:cs="Arial"/>
        <w:b/>
        <w:sz w:val="18"/>
        <w:szCs w:val="18"/>
        <w:lang w:val="pt-BR"/>
      </w:rPr>
      <w:t xml:space="preserve">     </w:t>
    </w:r>
    <w:proofErr w:type="spellStart"/>
    <w:r w:rsidR="00F849CF">
      <w:rPr>
        <w:rStyle w:val="Nmerodepgina"/>
        <w:rFonts w:ascii="Arial" w:hAnsi="Arial" w:cs="Arial"/>
        <w:b/>
        <w:sz w:val="18"/>
        <w:szCs w:val="18"/>
        <w:lang w:val="pt-BR"/>
      </w:rPr>
      <w:t>Septiembre</w:t>
    </w:r>
    <w:proofErr w:type="spellEnd"/>
    <w:r w:rsidR="00F849CF">
      <w:rPr>
        <w:rStyle w:val="Nmerodepgina"/>
        <w:rFonts w:ascii="Arial" w:hAnsi="Arial" w:cs="Arial"/>
        <w:b/>
        <w:sz w:val="18"/>
        <w:szCs w:val="18"/>
        <w:lang w:val="pt-BR"/>
      </w:rPr>
      <w:t xml:space="preserve"> </w:t>
    </w:r>
    <w:r w:rsidR="00214ACC" w:rsidRPr="00FC4A84">
      <w:rPr>
        <w:rStyle w:val="Nmerodepgina"/>
        <w:rFonts w:ascii="Arial" w:hAnsi="Arial" w:cs="Arial"/>
        <w:b/>
        <w:sz w:val="18"/>
        <w:szCs w:val="18"/>
        <w:lang w:val="pt-BR"/>
      </w:rPr>
      <w:t xml:space="preserve">de </w:t>
    </w:r>
    <w:r w:rsidR="00293F8E">
      <w:rPr>
        <w:rStyle w:val="Nmerodepgina"/>
        <w:rFonts w:ascii="Arial" w:hAnsi="Arial" w:cs="Arial"/>
        <w:b/>
        <w:sz w:val="18"/>
        <w:szCs w:val="18"/>
        <w:lang w:val="pt-BR"/>
      </w:rPr>
      <w:t>2021</w:t>
    </w:r>
  </w:p>
  <w:p w14:paraId="05F0EB00" w14:textId="77777777" w:rsidR="00017CC0" w:rsidRPr="00214ACC" w:rsidRDefault="00017CC0">
    <w:pPr>
      <w:pStyle w:val="Piedepgina"/>
      <w:rPr>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F039D" w14:textId="77777777" w:rsidR="008B7D85" w:rsidRDefault="008B7D85">
      <w:r>
        <w:separator/>
      </w:r>
    </w:p>
  </w:footnote>
  <w:footnote w:type="continuationSeparator" w:id="0">
    <w:p w14:paraId="49AF727B" w14:textId="77777777" w:rsidR="008B7D85" w:rsidRDefault="008B7D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0EAF1" w14:textId="77777777" w:rsidR="00017CC0" w:rsidRPr="000A50F3" w:rsidRDefault="00017CC0" w:rsidP="005A15D1">
    <w:pPr>
      <w:pStyle w:val="Ttulo"/>
      <w:rPr>
        <w:rFonts w:ascii="Arial" w:hAnsi="Arial" w:cs="Arial"/>
        <w:b/>
        <w:sz w:val="24"/>
        <w:szCs w:val="24"/>
      </w:rPr>
    </w:pPr>
    <w:r w:rsidRPr="000A50F3">
      <w:rPr>
        <w:rFonts w:ascii="Arial" w:hAnsi="Arial" w:cs="Arial"/>
        <w:b/>
        <w:sz w:val="24"/>
        <w:szCs w:val="24"/>
      </w:rPr>
      <w:t>SUPERINTENDENCIA FINANCIERA DE COLOMBIA</w:t>
    </w:r>
  </w:p>
  <w:p w14:paraId="05F0EAF2" w14:textId="77777777" w:rsidR="00017CC0" w:rsidRDefault="00017CC0" w:rsidP="005A15D1">
    <w:pPr>
      <w:jc w:val="center"/>
      <w:rPr>
        <w:rFonts w:ascii="AvantGarde Bk BT" w:hAnsi="AvantGarde Bk BT"/>
        <w:snapToGrid w:val="0"/>
        <w:sz w:val="28"/>
        <w:lang w:val="es-MX"/>
      </w:rPr>
    </w:pPr>
  </w:p>
  <w:p w14:paraId="05F0EAF3" w14:textId="3B6E5B1E" w:rsidR="00017CC0" w:rsidRDefault="000E32F1" w:rsidP="00C63683">
    <w:pPr>
      <w:pStyle w:val="Encabezado"/>
      <w:ind w:right="-21"/>
      <w:rPr>
        <w:rFonts w:ascii="Arial" w:hAnsi="Arial"/>
        <w:b/>
        <w:sz w:val="18"/>
      </w:rPr>
    </w:pPr>
    <w:r>
      <w:rPr>
        <w:rFonts w:ascii="Arial" w:hAnsi="Arial"/>
        <w:b/>
        <w:sz w:val="18"/>
      </w:rPr>
      <w:t>CAPÍ</w:t>
    </w:r>
    <w:r w:rsidR="00017CC0">
      <w:rPr>
        <w:rFonts w:ascii="Arial" w:hAnsi="Arial"/>
        <w:b/>
        <w:sz w:val="18"/>
      </w:rPr>
      <w:t>TULO XXX</w:t>
    </w:r>
    <w:r w:rsidR="009D105E">
      <w:rPr>
        <w:rFonts w:ascii="Arial" w:hAnsi="Arial"/>
        <w:b/>
        <w:sz w:val="18"/>
      </w:rPr>
      <w:t>I</w:t>
    </w:r>
    <w:r w:rsidR="00017CC0">
      <w:rPr>
        <w:rFonts w:ascii="Arial" w:hAnsi="Arial"/>
        <w:b/>
        <w:sz w:val="18"/>
      </w:rPr>
      <w:t xml:space="preserve"> SISTEMA </w:t>
    </w:r>
    <w:r w:rsidR="00E03368">
      <w:rPr>
        <w:rFonts w:ascii="Arial" w:hAnsi="Arial"/>
        <w:b/>
        <w:sz w:val="18"/>
      </w:rPr>
      <w:t>INTEGRAL DE ADMINISTRACIÓN</w:t>
    </w:r>
    <w:r w:rsidR="00271F1F">
      <w:rPr>
        <w:rFonts w:ascii="Arial" w:hAnsi="Arial"/>
        <w:b/>
        <w:sz w:val="18"/>
      </w:rPr>
      <w:t xml:space="preserve"> </w:t>
    </w:r>
    <w:r w:rsidR="00017CC0">
      <w:rPr>
        <w:rFonts w:ascii="Arial" w:hAnsi="Arial"/>
        <w:b/>
        <w:sz w:val="18"/>
      </w:rPr>
      <w:t>DE RIESGOS</w:t>
    </w:r>
    <w:r w:rsidR="00744440">
      <w:rPr>
        <w:rFonts w:ascii="Arial" w:hAnsi="Arial"/>
        <w:b/>
        <w:sz w:val="18"/>
      </w:rPr>
      <w:t xml:space="preserve"> (SIAR)</w:t>
    </w:r>
  </w:p>
  <w:p w14:paraId="05F0EAF4" w14:textId="77777777" w:rsidR="00017CC0" w:rsidRDefault="00017CC0" w:rsidP="00345785">
    <w:pPr>
      <w:pStyle w:val="Encabezado"/>
      <w:ind w:right="-21"/>
      <w:rPr>
        <w:rFonts w:ascii="Arial" w:hAnsi="Arial"/>
        <w:b/>
        <w:sz w:val="18"/>
      </w:rPr>
    </w:pPr>
    <w:r>
      <w:rPr>
        <w:rFonts w:ascii="Arial" w:hAnsi="Arial"/>
        <w:b/>
        <w:sz w:val="18"/>
      </w:rPr>
      <w:t xml:space="preserve">Página </w:t>
    </w:r>
    <w:r w:rsidRPr="004F2AB2">
      <w:rPr>
        <w:rStyle w:val="Nmerodepgina"/>
        <w:rFonts w:ascii="Arial" w:hAnsi="Arial" w:cs="Arial"/>
        <w:b/>
        <w:sz w:val="18"/>
        <w:szCs w:val="18"/>
      </w:rPr>
      <w:fldChar w:fldCharType="begin"/>
    </w:r>
    <w:r w:rsidRPr="004F2AB2">
      <w:rPr>
        <w:rStyle w:val="Nmerodepgina"/>
        <w:rFonts w:ascii="Arial" w:hAnsi="Arial" w:cs="Arial"/>
        <w:b/>
        <w:sz w:val="18"/>
        <w:szCs w:val="18"/>
      </w:rPr>
      <w:instrText xml:space="preserve">PAGE  </w:instrText>
    </w:r>
    <w:r w:rsidRPr="004F2AB2">
      <w:rPr>
        <w:rStyle w:val="Nmerodepgina"/>
        <w:rFonts w:ascii="Arial" w:hAnsi="Arial" w:cs="Arial"/>
        <w:b/>
        <w:sz w:val="18"/>
        <w:szCs w:val="18"/>
      </w:rPr>
      <w:fldChar w:fldCharType="separate"/>
    </w:r>
    <w:r w:rsidR="00BE18F8">
      <w:rPr>
        <w:rStyle w:val="Nmerodepgina"/>
        <w:rFonts w:ascii="Arial" w:hAnsi="Arial" w:cs="Arial"/>
        <w:b/>
        <w:noProof/>
        <w:sz w:val="18"/>
        <w:szCs w:val="18"/>
      </w:rPr>
      <w:t>2</w:t>
    </w:r>
    <w:r w:rsidRPr="004F2AB2">
      <w:rPr>
        <w:rStyle w:val="Nmerodepgina"/>
        <w:rFonts w:ascii="Arial" w:hAnsi="Arial" w:cs="Arial"/>
        <w:b/>
        <w:sz w:val="18"/>
        <w:szCs w:val="18"/>
      </w:rPr>
      <w:fldChar w:fldCharType="end"/>
    </w:r>
  </w:p>
  <w:p w14:paraId="05F0EAF5" w14:textId="77777777" w:rsidR="00017CC0" w:rsidRDefault="00017CC0"/>
  <w:p w14:paraId="05F0EAF6" w14:textId="77777777" w:rsidR="00017CC0" w:rsidRDefault="00017CC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0EAF9" w14:textId="77777777" w:rsidR="00017CC0" w:rsidRPr="000A50F3" w:rsidRDefault="00017CC0" w:rsidP="00394454">
    <w:pPr>
      <w:pStyle w:val="Ttulo"/>
      <w:rPr>
        <w:rFonts w:ascii="Arial" w:hAnsi="Arial" w:cs="Arial"/>
        <w:b/>
        <w:sz w:val="24"/>
        <w:szCs w:val="24"/>
      </w:rPr>
    </w:pPr>
    <w:r w:rsidRPr="000A50F3">
      <w:rPr>
        <w:rFonts w:ascii="Arial" w:hAnsi="Arial" w:cs="Arial"/>
        <w:b/>
        <w:sz w:val="24"/>
        <w:szCs w:val="24"/>
      </w:rPr>
      <w:t>SUPERINTENDENCIA FINANCIERA DE COLOMBIA</w:t>
    </w:r>
  </w:p>
  <w:p w14:paraId="05F0EAFA" w14:textId="77777777" w:rsidR="003F0C0D" w:rsidRDefault="003F0C0D" w:rsidP="003F0C0D">
    <w:pPr>
      <w:pStyle w:val="Encabezado"/>
      <w:ind w:right="-21"/>
      <w:rPr>
        <w:rFonts w:ascii="Arial" w:hAnsi="Arial"/>
        <w:b/>
        <w:sz w:val="18"/>
      </w:rPr>
    </w:pPr>
  </w:p>
  <w:p w14:paraId="05F0EAFB" w14:textId="1D0EE0A9" w:rsidR="003F0C0D" w:rsidRDefault="0063119C" w:rsidP="003F0C0D">
    <w:pPr>
      <w:pStyle w:val="Encabezado"/>
      <w:ind w:right="-21"/>
      <w:rPr>
        <w:rFonts w:ascii="Arial" w:hAnsi="Arial"/>
        <w:b/>
        <w:sz w:val="18"/>
      </w:rPr>
    </w:pPr>
    <w:r>
      <w:rPr>
        <w:rFonts w:ascii="Arial" w:hAnsi="Arial"/>
        <w:b/>
        <w:sz w:val="18"/>
      </w:rPr>
      <w:t>CAPÍ</w:t>
    </w:r>
    <w:r w:rsidR="003F0C0D">
      <w:rPr>
        <w:rFonts w:ascii="Arial" w:hAnsi="Arial"/>
        <w:b/>
        <w:sz w:val="18"/>
      </w:rPr>
      <w:t>TULO XXX</w:t>
    </w:r>
    <w:r w:rsidR="009D105E">
      <w:rPr>
        <w:rFonts w:ascii="Arial" w:hAnsi="Arial"/>
        <w:b/>
        <w:sz w:val="18"/>
      </w:rPr>
      <w:t>I</w:t>
    </w:r>
    <w:r w:rsidR="003F0C0D">
      <w:rPr>
        <w:rFonts w:ascii="Arial" w:hAnsi="Arial"/>
        <w:b/>
        <w:sz w:val="18"/>
      </w:rPr>
      <w:t xml:space="preserve"> SISTEMA</w:t>
    </w:r>
    <w:r w:rsidR="00271F1F">
      <w:rPr>
        <w:rFonts w:ascii="Arial" w:hAnsi="Arial"/>
        <w:b/>
        <w:sz w:val="18"/>
      </w:rPr>
      <w:t xml:space="preserve"> INTEGRAL</w:t>
    </w:r>
    <w:r w:rsidR="003F0C0D">
      <w:rPr>
        <w:rFonts w:ascii="Arial" w:hAnsi="Arial"/>
        <w:b/>
        <w:sz w:val="18"/>
      </w:rPr>
      <w:t xml:space="preserve"> DE ADMINISTRACIÓN</w:t>
    </w:r>
    <w:r w:rsidR="00271F1F">
      <w:rPr>
        <w:rFonts w:ascii="Arial" w:hAnsi="Arial"/>
        <w:b/>
        <w:sz w:val="18"/>
      </w:rPr>
      <w:t xml:space="preserve"> </w:t>
    </w:r>
    <w:r w:rsidR="003F0C0D">
      <w:rPr>
        <w:rFonts w:ascii="Arial" w:hAnsi="Arial"/>
        <w:b/>
        <w:sz w:val="18"/>
      </w:rPr>
      <w:t>DE RIESGOS</w:t>
    </w:r>
    <w:r w:rsidR="00744440">
      <w:rPr>
        <w:rFonts w:ascii="Arial" w:hAnsi="Arial"/>
        <w:b/>
        <w:sz w:val="18"/>
      </w:rPr>
      <w:t xml:space="preserve"> (SIAR)</w:t>
    </w:r>
  </w:p>
  <w:p w14:paraId="05F0EAFC" w14:textId="77777777" w:rsidR="003F0C0D" w:rsidRDefault="003F0C0D" w:rsidP="003F0C0D">
    <w:pPr>
      <w:pStyle w:val="Encabezado"/>
      <w:rPr>
        <w:rFonts w:ascii="Arial (W1)" w:hAnsi="Arial (W1)"/>
        <w:b/>
        <w:sz w:val="18"/>
        <w:szCs w:val="18"/>
      </w:rPr>
    </w:pPr>
    <w:r w:rsidRPr="001A3E3E">
      <w:rPr>
        <w:rFonts w:ascii="Arial (W1)" w:hAnsi="Arial (W1)"/>
        <w:b/>
        <w:sz w:val="18"/>
        <w:szCs w:val="18"/>
      </w:rPr>
      <w:t>Página</w:t>
    </w:r>
    <w:r>
      <w:rPr>
        <w:rFonts w:ascii="Arial (W1)" w:hAnsi="Arial (W1)"/>
        <w:b/>
        <w:sz w:val="18"/>
        <w:szCs w:val="18"/>
      </w:rPr>
      <w:t xml:space="preserve"> </w:t>
    </w:r>
    <w:r w:rsidRPr="001A3E3E">
      <w:rPr>
        <w:rFonts w:ascii="Arial (W1)" w:hAnsi="Arial (W1)"/>
        <w:b/>
        <w:sz w:val="18"/>
        <w:szCs w:val="18"/>
      </w:rPr>
      <w:fldChar w:fldCharType="begin"/>
    </w:r>
    <w:r w:rsidRPr="001A3E3E">
      <w:rPr>
        <w:rFonts w:ascii="Arial (W1)" w:hAnsi="Arial (W1)"/>
        <w:b/>
        <w:sz w:val="18"/>
        <w:szCs w:val="18"/>
      </w:rPr>
      <w:instrText>PAGE   \* MERGEFORMAT</w:instrText>
    </w:r>
    <w:r w:rsidRPr="001A3E3E">
      <w:rPr>
        <w:rFonts w:ascii="Arial (W1)" w:hAnsi="Arial (W1)"/>
        <w:b/>
        <w:sz w:val="18"/>
        <w:szCs w:val="18"/>
      </w:rPr>
      <w:fldChar w:fldCharType="separate"/>
    </w:r>
    <w:r w:rsidR="00BE18F8">
      <w:rPr>
        <w:rFonts w:ascii="Arial (W1)" w:hAnsi="Arial (W1)"/>
        <w:b/>
        <w:noProof/>
        <w:sz w:val="18"/>
        <w:szCs w:val="18"/>
      </w:rPr>
      <w:t>1</w:t>
    </w:r>
    <w:r w:rsidRPr="001A3E3E">
      <w:rPr>
        <w:rFonts w:ascii="Arial (W1)" w:hAnsi="Arial (W1)"/>
        <w:b/>
        <w:sz w:val="18"/>
        <w:szCs w:val="18"/>
      </w:rPr>
      <w:fldChar w:fldCharType="end"/>
    </w:r>
  </w:p>
  <w:p w14:paraId="05F0EAFD" w14:textId="77777777" w:rsidR="00017CC0" w:rsidRDefault="00017CC0" w:rsidP="00394454">
    <w:pPr>
      <w:jc w:val="center"/>
      <w:rPr>
        <w:rFonts w:ascii="AvantGarde Bk BT" w:hAnsi="AvantGarde Bk BT"/>
        <w:snapToGrid w:val="0"/>
        <w:sz w:val="28"/>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A5BF2"/>
    <w:multiLevelType w:val="multilevel"/>
    <w:tmpl w:val="2CD4336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1F00AB5"/>
    <w:multiLevelType w:val="hybridMultilevel"/>
    <w:tmpl w:val="33827C4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27E4FB8"/>
    <w:multiLevelType w:val="multilevel"/>
    <w:tmpl w:val="01E4EFFE"/>
    <w:lvl w:ilvl="0">
      <w:start w:val="4"/>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28F580A"/>
    <w:multiLevelType w:val="hybridMultilevel"/>
    <w:tmpl w:val="0D106C2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4A00FE9"/>
    <w:multiLevelType w:val="multilevel"/>
    <w:tmpl w:val="3CE0E3EE"/>
    <w:lvl w:ilvl="0">
      <w:start w:val="2"/>
      <w:numFmt w:val="decimal"/>
      <w:lvlText w:val="%1."/>
      <w:lvlJc w:val="left"/>
      <w:pPr>
        <w:ind w:left="900" w:hanging="900"/>
      </w:pPr>
      <w:rPr>
        <w:rFonts w:hint="default"/>
      </w:rPr>
    </w:lvl>
    <w:lvl w:ilvl="1">
      <w:start w:val="3"/>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lowerLetter"/>
      <w:lvlText w:val="%5."/>
      <w:lvlJc w:val="left"/>
      <w:pPr>
        <w:ind w:left="1080" w:hanging="1080"/>
      </w:pPr>
      <w:rPr>
        <w:rFonts w:ascii="Arial" w:eastAsia="Times New Roman" w:hAnsi="Arial" w:cs="Arial"/>
      </w:rPr>
    </w:lvl>
    <w:lvl w:ilvl="5">
      <w:start w:val="1"/>
      <w:numFmt w:val="lowerRoman"/>
      <w:lvlText w:val="%6."/>
      <w:lvlJc w:val="righ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56E7263"/>
    <w:multiLevelType w:val="hybridMultilevel"/>
    <w:tmpl w:val="3A02D04E"/>
    <w:lvl w:ilvl="0" w:tplc="05CE3276">
      <w:start w:val="1"/>
      <w:numFmt w:val="decimal"/>
      <w:lvlText w:val="%1."/>
      <w:lvlJc w:val="left"/>
      <w:pPr>
        <w:tabs>
          <w:tab w:val="num" w:pos="1440"/>
        </w:tabs>
        <w:ind w:left="1440" w:hanging="360"/>
      </w:pPr>
      <w:rPr>
        <w:rFonts w:cs="Times New Roman" w:hint="default"/>
      </w:rPr>
    </w:lvl>
    <w:lvl w:ilvl="1" w:tplc="0C0A0019">
      <w:start w:val="1"/>
      <w:numFmt w:val="lowerLetter"/>
      <w:lvlText w:val="%2."/>
      <w:lvlJc w:val="left"/>
      <w:pPr>
        <w:tabs>
          <w:tab w:val="num" w:pos="2520"/>
        </w:tabs>
        <w:ind w:left="2520" w:hanging="360"/>
      </w:pPr>
      <w:rPr>
        <w:rFonts w:cs="Times New Roman"/>
      </w:rPr>
    </w:lvl>
    <w:lvl w:ilvl="2" w:tplc="0C0A001B">
      <w:start w:val="1"/>
      <w:numFmt w:val="lowerRoman"/>
      <w:lvlText w:val="%3."/>
      <w:lvlJc w:val="right"/>
      <w:pPr>
        <w:tabs>
          <w:tab w:val="num" w:pos="3240"/>
        </w:tabs>
        <w:ind w:left="3240" w:hanging="180"/>
      </w:pPr>
      <w:rPr>
        <w:rFonts w:cs="Times New Roman"/>
      </w:rPr>
    </w:lvl>
    <w:lvl w:ilvl="3" w:tplc="0C0A000F">
      <w:start w:val="1"/>
      <w:numFmt w:val="decimal"/>
      <w:lvlText w:val="%4."/>
      <w:lvlJc w:val="left"/>
      <w:pPr>
        <w:tabs>
          <w:tab w:val="num" w:pos="3960"/>
        </w:tabs>
        <w:ind w:left="3960" w:hanging="360"/>
      </w:pPr>
      <w:rPr>
        <w:rFonts w:cs="Times New Roman"/>
      </w:rPr>
    </w:lvl>
    <w:lvl w:ilvl="4" w:tplc="0C0A0019">
      <w:start w:val="1"/>
      <w:numFmt w:val="lowerLetter"/>
      <w:lvlText w:val="%5."/>
      <w:lvlJc w:val="left"/>
      <w:pPr>
        <w:tabs>
          <w:tab w:val="num" w:pos="4680"/>
        </w:tabs>
        <w:ind w:left="4680" w:hanging="360"/>
      </w:pPr>
      <w:rPr>
        <w:rFonts w:cs="Times New Roman"/>
      </w:rPr>
    </w:lvl>
    <w:lvl w:ilvl="5" w:tplc="0C0A001B">
      <w:start w:val="1"/>
      <w:numFmt w:val="lowerRoman"/>
      <w:lvlText w:val="%6."/>
      <w:lvlJc w:val="right"/>
      <w:pPr>
        <w:tabs>
          <w:tab w:val="num" w:pos="5400"/>
        </w:tabs>
        <w:ind w:left="5400" w:hanging="180"/>
      </w:pPr>
      <w:rPr>
        <w:rFonts w:cs="Times New Roman"/>
      </w:rPr>
    </w:lvl>
    <w:lvl w:ilvl="6" w:tplc="0C0A000F">
      <w:start w:val="1"/>
      <w:numFmt w:val="decimal"/>
      <w:lvlText w:val="%7."/>
      <w:lvlJc w:val="left"/>
      <w:pPr>
        <w:tabs>
          <w:tab w:val="num" w:pos="6120"/>
        </w:tabs>
        <w:ind w:left="6120" w:hanging="360"/>
      </w:pPr>
      <w:rPr>
        <w:rFonts w:cs="Times New Roman"/>
      </w:rPr>
    </w:lvl>
    <w:lvl w:ilvl="7" w:tplc="0C0A0019">
      <w:start w:val="1"/>
      <w:numFmt w:val="lowerLetter"/>
      <w:lvlText w:val="%8."/>
      <w:lvlJc w:val="left"/>
      <w:pPr>
        <w:tabs>
          <w:tab w:val="num" w:pos="6840"/>
        </w:tabs>
        <w:ind w:left="6840" w:hanging="360"/>
      </w:pPr>
      <w:rPr>
        <w:rFonts w:cs="Times New Roman"/>
      </w:rPr>
    </w:lvl>
    <w:lvl w:ilvl="8" w:tplc="0C0A001B">
      <w:start w:val="1"/>
      <w:numFmt w:val="lowerRoman"/>
      <w:lvlText w:val="%9."/>
      <w:lvlJc w:val="right"/>
      <w:pPr>
        <w:tabs>
          <w:tab w:val="num" w:pos="7560"/>
        </w:tabs>
        <w:ind w:left="7560" w:hanging="180"/>
      </w:pPr>
      <w:rPr>
        <w:rFonts w:cs="Times New Roman"/>
      </w:rPr>
    </w:lvl>
  </w:abstractNum>
  <w:abstractNum w:abstractNumId="6" w15:restartNumberingAfterBreak="0">
    <w:nsid w:val="07532C36"/>
    <w:multiLevelType w:val="multilevel"/>
    <w:tmpl w:val="C04EE044"/>
    <w:lvl w:ilvl="0">
      <w:start w:val="2"/>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78950F6"/>
    <w:multiLevelType w:val="hybridMultilevel"/>
    <w:tmpl w:val="48647226"/>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08FE1727"/>
    <w:multiLevelType w:val="hybridMultilevel"/>
    <w:tmpl w:val="A37693D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09814F0A"/>
    <w:multiLevelType w:val="multilevel"/>
    <w:tmpl w:val="D1E0FBD0"/>
    <w:lvl w:ilvl="0">
      <w:start w:val="2"/>
      <w:numFmt w:val="decimal"/>
      <w:lvlText w:val="%1."/>
      <w:lvlJc w:val="left"/>
      <w:pPr>
        <w:ind w:left="750" w:hanging="750"/>
      </w:pPr>
      <w:rPr>
        <w:rFonts w:hint="default"/>
      </w:rPr>
    </w:lvl>
    <w:lvl w:ilvl="1">
      <w:start w:val="3"/>
      <w:numFmt w:val="decimal"/>
      <w:lvlText w:val="%1.%2."/>
      <w:lvlJc w:val="left"/>
      <w:pPr>
        <w:ind w:left="750" w:hanging="750"/>
      </w:pPr>
      <w:rPr>
        <w:rFonts w:hint="default"/>
      </w:rPr>
    </w:lvl>
    <w:lvl w:ilvl="2">
      <w:start w:val="1"/>
      <w:numFmt w:val="decimal"/>
      <w:lvlText w:val="%1.%2.%3."/>
      <w:lvlJc w:val="left"/>
      <w:pPr>
        <w:ind w:left="750" w:hanging="750"/>
      </w:pPr>
      <w:rPr>
        <w:rFonts w:hint="default"/>
      </w:rPr>
    </w:lvl>
    <w:lvl w:ilvl="3">
      <w:start w:val="1"/>
      <w:numFmt w:val="decimal"/>
      <w:lvlText w:val="%1.%2.%3.%4."/>
      <w:lvlJc w:val="left"/>
      <w:pPr>
        <w:ind w:left="750" w:hanging="750"/>
      </w:pPr>
      <w:rPr>
        <w:rFonts w:hint="default"/>
      </w:rPr>
    </w:lvl>
    <w:lvl w:ilvl="4">
      <w:start w:val="4"/>
      <w:numFmt w:val="decimal"/>
      <w:lvlText w:val="%1.%2.%3.%4.%5."/>
      <w:lvlJc w:val="left"/>
      <w:pPr>
        <w:ind w:left="1080" w:hanging="1080"/>
      </w:pPr>
      <w:rPr>
        <w:rFonts w:hint="default"/>
      </w:rPr>
    </w:lvl>
    <w:lvl w:ilvl="5">
      <w:start w:val="1"/>
      <w:numFmt w:val="upperLetter"/>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09C1698C"/>
    <w:multiLevelType w:val="hybridMultilevel"/>
    <w:tmpl w:val="C3F62752"/>
    <w:lvl w:ilvl="0" w:tplc="240A0019">
      <w:start w:val="1"/>
      <w:numFmt w:val="lowerLetter"/>
      <w:lvlText w:val="%1."/>
      <w:lvlJc w:val="left"/>
      <w:pPr>
        <w:tabs>
          <w:tab w:val="num" w:pos="720"/>
        </w:tabs>
        <w:ind w:left="720" w:hanging="360"/>
      </w:pPr>
      <w:rPr>
        <w:rFonts w:hint="default"/>
      </w:rPr>
    </w:lvl>
    <w:lvl w:ilvl="1" w:tplc="240A0003" w:tentative="1">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9DA18C4"/>
    <w:multiLevelType w:val="hybridMultilevel"/>
    <w:tmpl w:val="9F5038EC"/>
    <w:lvl w:ilvl="0" w:tplc="240A0019">
      <w:start w:val="1"/>
      <w:numFmt w:val="lowerLetter"/>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0DCF72B0"/>
    <w:multiLevelType w:val="hybridMultilevel"/>
    <w:tmpl w:val="4B6AAF68"/>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0E0E6CF0"/>
    <w:multiLevelType w:val="hybridMultilevel"/>
    <w:tmpl w:val="F1E8172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0EAD2A15"/>
    <w:multiLevelType w:val="hybridMultilevel"/>
    <w:tmpl w:val="30242990"/>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5" w15:restartNumberingAfterBreak="0">
    <w:nsid w:val="11174622"/>
    <w:multiLevelType w:val="hybridMultilevel"/>
    <w:tmpl w:val="86281ED6"/>
    <w:lvl w:ilvl="0" w:tplc="70BC535E">
      <w:start w:val="6"/>
      <w:numFmt w:val="bullet"/>
      <w:lvlText w:val="-"/>
      <w:lvlJc w:val="left"/>
      <w:pPr>
        <w:ind w:left="1080" w:hanging="720"/>
      </w:pPr>
      <w:rPr>
        <w:rFonts w:ascii="Calibri" w:eastAsia="Calibri" w:hAnsi="Calibri" w:cs="Times New Roman"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15062B7"/>
    <w:multiLevelType w:val="hybridMultilevel"/>
    <w:tmpl w:val="4544B4AC"/>
    <w:lvl w:ilvl="0" w:tplc="70BC535E">
      <w:start w:val="6"/>
      <w:numFmt w:val="bullet"/>
      <w:lvlText w:val="-"/>
      <w:lvlJc w:val="left"/>
      <w:pPr>
        <w:ind w:left="720" w:hanging="360"/>
      </w:pPr>
      <w:rPr>
        <w:rFonts w:ascii="Calibri" w:eastAsia="Calibri" w:hAnsi="Calibri"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134867AC"/>
    <w:multiLevelType w:val="multilevel"/>
    <w:tmpl w:val="A1828842"/>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13C8245E"/>
    <w:multiLevelType w:val="hybridMultilevel"/>
    <w:tmpl w:val="E4DEABC6"/>
    <w:lvl w:ilvl="0" w:tplc="240A001B">
      <w:start w:val="1"/>
      <w:numFmt w:val="lowerRoman"/>
      <w:lvlText w:val="%1."/>
      <w:lvlJc w:val="right"/>
      <w:pPr>
        <w:ind w:left="1080" w:hanging="72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14595E22"/>
    <w:multiLevelType w:val="hybridMultilevel"/>
    <w:tmpl w:val="ED96130A"/>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14D84AF5"/>
    <w:multiLevelType w:val="hybridMultilevel"/>
    <w:tmpl w:val="AE2E8966"/>
    <w:lvl w:ilvl="0" w:tplc="240A0019">
      <w:start w:val="1"/>
      <w:numFmt w:val="lowerLetter"/>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15AA431B"/>
    <w:multiLevelType w:val="hybridMultilevel"/>
    <w:tmpl w:val="68BEBA08"/>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16085B54"/>
    <w:multiLevelType w:val="hybridMultilevel"/>
    <w:tmpl w:val="D55244CE"/>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3" w15:restartNumberingAfterBreak="0">
    <w:nsid w:val="190925CB"/>
    <w:multiLevelType w:val="hybridMultilevel"/>
    <w:tmpl w:val="4DF6480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19186C6E"/>
    <w:multiLevelType w:val="hybridMultilevel"/>
    <w:tmpl w:val="065C6D8A"/>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5" w15:restartNumberingAfterBreak="0">
    <w:nsid w:val="195D3F98"/>
    <w:multiLevelType w:val="hybridMultilevel"/>
    <w:tmpl w:val="5A2CAFCC"/>
    <w:lvl w:ilvl="0" w:tplc="34F64D78">
      <w:start w:val="1"/>
      <w:numFmt w:val="lowerLetter"/>
      <w:lvlText w:val="%1."/>
      <w:lvlJc w:val="left"/>
      <w:pPr>
        <w:tabs>
          <w:tab w:val="num" w:pos="-207"/>
        </w:tabs>
        <w:ind w:left="643" w:hanging="283"/>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6" w15:restartNumberingAfterBreak="0">
    <w:nsid w:val="19C00B4B"/>
    <w:multiLevelType w:val="hybridMultilevel"/>
    <w:tmpl w:val="B5E6A9E6"/>
    <w:lvl w:ilvl="0" w:tplc="240A001B">
      <w:start w:val="1"/>
      <w:numFmt w:val="lowerRoman"/>
      <w:lvlText w:val="%1."/>
      <w:lvlJc w:val="righ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1A322C10"/>
    <w:multiLevelType w:val="multilevel"/>
    <w:tmpl w:val="4A4241A0"/>
    <w:lvl w:ilvl="0">
      <w:start w:val="2"/>
      <w:numFmt w:val="decimal"/>
      <w:lvlText w:val="%1."/>
      <w:lvlJc w:val="left"/>
      <w:pPr>
        <w:ind w:left="750" w:hanging="750"/>
      </w:pPr>
      <w:rPr>
        <w:rFonts w:hint="default"/>
      </w:rPr>
    </w:lvl>
    <w:lvl w:ilvl="1">
      <w:start w:val="3"/>
      <w:numFmt w:val="decimal"/>
      <w:lvlText w:val="%1.%2."/>
      <w:lvlJc w:val="left"/>
      <w:pPr>
        <w:ind w:left="750" w:hanging="750"/>
      </w:pPr>
      <w:rPr>
        <w:rFonts w:hint="default"/>
      </w:rPr>
    </w:lvl>
    <w:lvl w:ilvl="2">
      <w:start w:val="1"/>
      <w:numFmt w:val="decimal"/>
      <w:lvlText w:val="%1.%2.%3."/>
      <w:lvlJc w:val="left"/>
      <w:pPr>
        <w:ind w:left="750" w:hanging="750"/>
      </w:pPr>
      <w:rPr>
        <w:rFonts w:hint="default"/>
      </w:rPr>
    </w:lvl>
    <w:lvl w:ilvl="3">
      <w:start w:val="1"/>
      <w:numFmt w:val="decimal"/>
      <w:lvlText w:val="%1.%2.%3.%4."/>
      <w:lvlJc w:val="left"/>
      <w:pPr>
        <w:ind w:left="750" w:hanging="75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1ABC63D5"/>
    <w:multiLevelType w:val="hybridMultilevel"/>
    <w:tmpl w:val="414ED66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1B4E2371"/>
    <w:multiLevelType w:val="hybridMultilevel"/>
    <w:tmpl w:val="A31E437A"/>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1C5C1963"/>
    <w:multiLevelType w:val="hybridMultilevel"/>
    <w:tmpl w:val="460CAA7A"/>
    <w:lvl w:ilvl="0" w:tplc="240A0019">
      <w:start w:val="1"/>
      <w:numFmt w:val="lowerLetter"/>
      <w:lvlText w:val="%1."/>
      <w:lvlJc w:val="left"/>
      <w:pPr>
        <w:tabs>
          <w:tab w:val="num" w:pos="720"/>
        </w:tabs>
        <w:ind w:left="720" w:hanging="360"/>
      </w:pPr>
      <w:rPr>
        <w:rFonts w:hint="default"/>
      </w:rPr>
    </w:lvl>
    <w:lvl w:ilvl="1" w:tplc="069CDC40">
      <w:start w:val="1"/>
      <w:numFmt w:val="bullet"/>
      <w:lvlText w:val=""/>
      <w:lvlJc w:val="left"/>
      <w:pPr>
        <w:tabs>
          <w:tab w:val="num" w:pos="1440"/>
        </w:tabs>
        <w:ind w:left="1440" w:hanging="360"/>
      </w:pPr>
      <w:rPr>
        <w:rFonts w:ascii="Symbol" w:hAnsi="Symbol" w:hint="default"/>
        <w:sz w:val="18"/>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CE77395"/>
    <w:multiLevelType w:val="hybridMultilevel"/>
    <w:tmpl w:val="E86AF056"/>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1E1F4F31"/>
    <w:multiLevelType w:val="hybridMultilevel"/>
    <w:tmpl w:val="3D4886C6"/>
    <w:lvl w:ilvl="0" w:tplc="DA628EB0">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3" w15:restartNumberingAfterBreak="0">
    <w:nsid w:val="1E6E16B3"/>
    <w:multiLevelType w:val="hybridMultilevel"/>
    <w:tmpl w:val="EEA4B968"/>
    <w:lvl w:ilvl="0" w:tplc="240A0019">
      <w:start w:val="1"/>
      <w:numFmt w:val="lowerLetter"/>
      <w:lvlText w:val="%1."/>
      <w:lvlJc w:val="left"/>
      <w:pPr>
        <w:tabs>
          <w:tab w:val="num" w:pos="720"/>
        </w:tabs>
        <w:ind w:left="720" w:hanging="360"/>
      </w:pPr>
      <w:rPr>
        <w:rFonts w:hint="default"/>
      </w:rPr>
    </w:lvl>
    <w:lvl w:ilvl="1" w:tplc="069CDC40">
      <w:start w:val="1"/>
      <w:numFmt w:val="bullet"/>
      <w:lvlText w:val=""/>
      <w:lvlJc w:val="left"/>
      <w:pPr>
        <w:tabs>
          <w:tab w:val="num" w:pos="1440"/>
        </w:tabs>
        <w:ind w:left="1440" w:hanging="360"/>
      </w:pPr>
      <w:rPr>
        <w:rFonts w:ascii="Symbol" w:hAnsi="Symbol" w:hint="default"/>
        <w:sz w:val="18"/>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00461B0"/>
    <w:multiLevelType w:val="hybridMultilevel"/>
    <w:tmpl w:val="DDF8281A"/>
    <w:lvl w:ilvl="0" w:tplc="240A001B">
      <w:start w:val="1"/>
      <w:numFmt w:val="lowerRoman"/>
      <w:lvlText w:val="%1."/>
      <w:lvlJc w:val="righ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20744B26"/>
    <w:multiLevelType w:val="multilevel"/>
    <w:tmpl w:val="749854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lowerLetter"/>
      <w:lvlText w:val="%4."/>
      <w:lvlJc w:val="left"/>
      <w:pPr>
        <w:ind w:left="1080" w:hanging="720"/>
      </w:p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221D6D13"/>
    <w:multiLevelType w:val="multilevel"/>
    <w:tmpl w:val="82209D28"/>
    <w:lvl w:ilvl="0">
      <w:start w:val="2"/>
      <w:numFmt w:val="decimal"/>
      <w:lvlText w:val="%1."/>
      <w:lvlJc w:val="left"/>
      <w:pPr>
        <w:ind w:left="900" w:hanging="900"/>
      </w:pPr>
      <w:rPr>
        <w:rFonts w:hint="default"/>
      </w:rPr>
    </w:lvl>
    <w:lvl w:ilvl="1">
      <w:start w:val="3"/>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lowerLetter"/>
      <w:lvlText w:val="%5."/>
      <w:lvlJc w:val="left"/>
      <w:pPr>
        <w:ind w:left="1080" w:hanging="1080"/>
      </w:pPr>
      <w:rPr>
        <w:rFonts w:ascii="Arial" w:eastAsia="Times New Roman" w:hAnsi="Arial" w:cs="Arial"/>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lowerLetter"/>
      <w:lvlText w:val="%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22A25EC8"/>
    <w:multiLevelType w:val="hybridMultilevel"/>
    <w:tmpl w:val="11649F9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252F478A"/>
    <w:multiLevelType w:val="hybridMultilevel"/>
    <w:tmpl w:val="6CB84554"/>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15:restartNumberingAfterBreak="0">
    <w:nsid w:val="25C52516"/>
    <w:multiLevelType w:val="hybridMultilevel"/>
    <w:tmpl w:val="07E6743E"/>
    <w:lvl w:ilvl="0" w:tplc="240A0019">
      <w:start w:val="1"/>
      <w:numFmt w:val="lowerLetter"/>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27663BCC"/>
    <w:multiLevelType w:val="hybridMultilevel"/>
    <w:tmpl w:val="846C9F68"/>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2BB50CE9"/>
    <w:multiLevelType w:val="hybridMultilevel"/>
    <w:tmpl w:val="D75A34C0"/>
    <w:lvl w:ilvl="0" w:tplc="05CE3276">
      <w:start w:val="1"/>
      <w:numFmt w:val="decimal"/>
      <w:lvlText w:val="%1."/>
      <w:lvlJc w:val="left"/>
      <w:pPr>
        <w:tabs>
          <w:tab w:val="num" w:pos="1440"/>
        </w:tabs>
        <w:ind w:left="1440" w:hanging="360"/>
      </w:pPr>
      <w:rPr>
        <w:rFonts w:cs="Times New Roman" w:hint="default"/>
      </w:rPr>
    </w:lvl>
    <w:lvl w:ilvl="1" w:tplc="0C0A0019">
      <w:start w:val="1"/>
      <w:numFmt w:val="lowerLetter"/>
      <w:lvlText w:val="%2."/>
      <w:lvlJc w:val="left"/>
      <w:pPr>
        <w:tabs>
          <w:tab w:val="num" w:pos="2520"/>
        </w:tabs>
        <w:ind w:left="2520" w:hanging="360"/>
      </w:pPr>
      <w:rPr>
        <w:rFonts w:cs="Times New Roman"/>
      </w:rPr>
    </w:lvl>
    <w:lvl w:ilvl="2" w:tplc="0C0A001B">
      <w:start w:val="1"/>
      <w:numFmt w:val="lowerRoman"/>
      <w:lvlText w:val="%3."/>
      <w:lvlJc w:val="right"/>
      <w:pPr>
        <w:tabs>
          <w:tab w:val="num" w:pos="3240"/>
        </w:tabs>
        <w:ind w:left="3240" w:hanging="180"/>
      </w:pPr>
      <w:rPr>
        <w:rFonts w:cs="Times New Roman"/>
      </w:rPr>
    </w:lvl>
    <w:lvl w:ilvl="3" w:tplc="0C0A000F">
      <w:start w:val="1"/>
      <w:numFmt w:val="decimal"/>
      <w:lvlText w:val="%4."/>
      <w:lvlJc w:val="left"/>
      <w:pPr>
        <w:tabs>
          <w:tab w:val="num" w:pos="3960"/>
        </w:tabs>
        <w:ind w:left="3960" w:hanging="360"/>
      </w:pPr>
      <w:rPr>
        <w:rFonts w:cs="Times New Roman"/>
      </w:rPr>
    </w:lvl>
    <w:lvl w:ilvl="4" w:tplc="0C0A0019">
      <w:start w:val="1"/>
      <w:numFmt w:val="lowerLetter"/>
      <w:lvlText w:val="%5."/>
      <w:lvlJc w:val="left"/>
      <w:pPr>
        <w:tabs>
          <w:tab w:val="num" w:pos="4680"/>
        </w:tabs>
        <w:ind w:left="4680" w:hanging="360"/>
      </w:pPr>
      <w:rPr>
        <w:rFonts w:cs="Times New Roman"/>
      </w:rPr>
    </w:lvl>
    <w:lvl w:ilvl="5" w:tplc="0C0A001B">
      <w:start w:val="1"/>
      <w:numFmt w:val="lowerRoman"/>
      <w:lvlText w:val="%6."/>
      <w:lvlJc w:val="right"/>
      <w:pPr>
        <w:tabs>
          <w:tab w:val="num" w:pos="5400"/>
        </w:tabs>
        <w:ind w:left="5400" w:hanging="180"/>
      </w:pPr>
      <w:rPr>
        <w:rFonts w:cs="Times New Roman"/>
      </w:rPr>
    </w:lvl>
    <w:lvl w:ilvl="6" w:tplc="0C0A000F">
      <w:start w:val="1"/>
      <w:numFmt w:val="decimal"/>
      <w:lvlText w:val="%7."/>
      <w:lvlJc w:val="left"/>
      <w:pPr>
        <w:tabs>
          <w:tab w:val="num" w:pos="6120"/>
        </w:tabs>
        <w:ind w:left="6120" w:hanging="360"/>
      </w:pPr>
      <w:rPr>
        <w:rFonts w:cs="Times New Roman"/>
      </w:rPr>
    </w:lvl>
    <w:lvl w:ilvl="7" w:tplc="240A001B">
      <w:start w:val="1"/>
      <w:numFmt w:val="lowerRoman"/>
      <w:lvlText w:val="%8."/>
      <w:lvlJc w:val="right"/>
      <w:pPr>
        <w:tabs>
          <w:tab w:val="num" w:pos="6840"/>
        </w:tabs>
        <w:ind w:left="6840" w:hanging="360"/>
      </w:pPr>
    </w:lvl>
    <w:lvl w:ilvl="8" w:tplc="0C0A001B">
      <w:start w:val="1"/>
      <w:numFmt w:val="lowerRoman"/>
      <w:lvlText w:val="%9."/>
      <w:lvlJc w:val="right"/>
      <w:pPr>
        <w:tabs>
          <w:tab w:val="num" w:pos="7560"/>
        </w:tabs>
        <w:ind w:left="7560" w:hanging="180"/>
      </w:pPr>
      <w:rPr>
        <w:rFonts w:cs="Times New Roman"/>
      </w:rPr>
    </w:lvl>
  </w:abstractNum>
  <w:abstractNum w:abstractNumId="42" w15:restartNumberingAfterBreak="0">
    <w:nsid w:val="2CC83387"/>
    <w:multiLevelType w:val="hybridMultilevel"/>
    <w:tmpl w:val="1B026970"/>
    <w:lvl w:ilvl="0" w:tplc="240A0019">
      <w:start w:val="1"/>
      <w:numFmt w:val="lowerLetter"/>
      <w:lvlText w:val="%1."/>
      <w:lvlJc w:val="left"/>
      <w:pPr>
        <w:ind w:left="1080" w:hanging="72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2CFD2970"/>
    <w:multiLevelType w:val="multilevel"/>
    <w:tmpl w:val="9CB0B3C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3130" w:hanging="720"/>
      </w:pPr>
      <w:rPr>
        <w:rFonts w:hint="default"/>
        <w:b w:val="0"/>
        <w:i w:val="0"/>
        <w:lang w:val="es-MX"/>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2D6E1048"/>
    <w:multiLevelType w:val="hybridMultilevel"/>
    <w:tmpl w:val="7A9AECB2"/>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2F575AF1"/>
    <w:multiLevelType w:val="multilevel"/>
    <w:tmpl w:val="063224F8"/>
    <w:lvl w:ilvl="0">
      <w:start w:val="2"/>
      <w:numFmt w:val="decimal"/>
      <w:lvlText w:val="%1."/>
      <w:lvlJc w:val="left"/>
      <w:pPr>
        <w:ind w:left="450" w:hanging="450"/>
      </w:pPr>
      <w:rPr>
        <w:rFonts w:hint="default"/>
        <w:b/>
      </w:rPr>
    </w:lvl>
    <w:lvl w:ilvl="1">
      <w:start w:val="1"/>
      <w:numFmt w:val="decimal"/>
      <w:lvlText w:val="%1.%2."/>
      <w:lvlJc w:val="left"/>
      <w:pPr>
        <w:ind w:left="450" w:hanging="45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3066013F"/>
    <w:multiLevelType w:val="hybridMultilevel"/>
    <w:tmpl w:val="B5945BF0"/>
    <w:lvl w:ilvl="0" w:tplc="B0FA091C">
      <w:start w:val="3"/>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7" w15:restartNumberingAfterBreak="0">
    <w:nsid w:val="311F2FCE"/>
    <w:multiLevelType w:val="hybridMultilevel"/>
    <w:tmpl w:val="7B04DF56"/>
    <w:lvl w:ilvl="0" w:tplc="240A0019">
      <w:start w:val="1"/>
      <w:numFmt w:val="lowerLetter"/>
      <w:lvlText w:val="%1."/>
      <w:lvlJc w:val="left"/>
      <w:pPr>
        <w:tabs>
          <w:tab w:val="num" w:pos="720"/>
        </w:tabs>
        <w:ind w:left="720" w:hanging="360"/>
      </w:pPr>
      <w:rPr>
        <w:rFonts w:hint="default"/>
      </w:rPr>
    </w:lvl>
    <w:lvl w:ilvl="1" w:tplc="069CDC40">
      <w:start w:val="1"/>
      <w:numFmt w:val="bullet"/>
      <w:lvlText w:val=""/>
      <w:lvlJc w:val="left"/>
      <w:pPr>
        <w:tabs>
          <w:tab w:val="num" w:pos="1440"/>
        </w:tabs>
        <w:ind w:left="1440" w:hanging="360"/>
      </w:pPr>
      <w:rPr>
        <w:rFonts w:ascii="Symbol" w:hAnsi="Symbol" w:hint="default"/>
        <w:sz w:val="18"/>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2E64E84"/>
    <w:multiLevelType w:val="hybridMultilevel"/>
    <w:tmpl w:val="C7685A40"/>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33126C13"/>
    <w:multiLevelType w:val="hybridMultilevel"/>
    <w:tmpl w:val="AA1A47CA"/>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50" w15:restartNumberingAfterBreak="0">
    <w:nsid w:val="33D23776"/>
    <w:multiLevelType w:val="multilevel"/>
    <w:tmpl w:val="0C0A0025"/>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51" w15:restartNumberingAfterBreak="0">
    <w:nsid w:val="33DD712E"/>
    <w:multiLevelType w:val="multilevel"/>
    <w:tmpl w:val="F74E3620"/>
    <w:lvl w:ilvl="0">
      <w:start w:val="2"/>
      <w:numFmt w:val="decimal"/>
      <w:lvlText w:val="%1."/>
      <w:lvlJc w:val="left"/>
      <w:pPr>
        <w:ind w:left="600" w:hanging="600"/>
      </w:pPr>
      <w:rPr>
        <w:rFonts w:hint="default"/>
        <w:i w:val="0"/>
      </w:rPr>
    </w:lvl>
    <w:lvl w:ilvl="1">
      <w:start w:val="5"/>
      <w:numFmt w:val="decimal"/>
      <w:lvlText w:val="%1.%2."/>
      <w:lvlJc w:val="left"/>
      <w:pPr>
        <w:ind w:left="600" w:hanging="600"/>
      </w:pPr>
      <w:rPr>
        <w:rFonts w:hint="default"/>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lang w:val="es-CO"/>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080" w:hanging="108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52" w15:restartNumberingAfterBreak="0">
    <w:nsid w:val="33E04761"/>
    <w:multiLevelType w:val="hybridMultilevel"/>
    <w:tmpl w:val="3D740B9E"/>
    <w:lvl w:ilvl="0" w:tplc="0C0A0019">
      <w:start w:val="1"/>
      <w:numFmt w:val="lowerLetter"/>
      <w:lvlText w:val="%1."/>
      <w:lvlJc w:val="left"/>
      <w:pPr>
        <w:ind w:left="1080" w:hanging="720"/>
      </w:pPr>
      <w:rPr>
        <w:rFonts w:cs="Times New Roman"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3" w15:restartNumberingAfterBreak="0">
    <w:nsid w:val="340555D6"/>
    <w:multiLevelType w:val="hybridMultilevel"/>
    <w:tmpl w:val="A3BCCCC4"/>
    <w:lvl w:ilvl="0" w:tplc="BF164162">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4" w15:restartNumberingAfterBreak="0">
    <w:nsid w:val="36B44AB8"/>
    <w:multiLevelType w:val="hybridMultilevel"/>
    <w:tmpl w:val="4DAC43D0"/>
    <w:lvl w:ilvl="0" w:tplc="240A001B">
      <w:start w:val="1"/>
      <w:numFmt w:val="lowerRoman"/>
      <w:lvlText w:val="%1."/>
      <w:lvlJc w:val="righ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5" w15:restartNumberingAfterBreak="0">
    <w:nsid w:val="36CA21CE"/>
    <w:multiLevelType w:val="hybridMultilevel"/>
    <w:tmpl w:val="11D807AC"/>
    <w:lvl w:ilvl="0" w:tplc="0C0A001B">
      <w:start w:val="1"/>
      <w:numFmt w:val="lowerRoman"/>
      <w:lvlText w:val="%1."/>
      <w:lvlJc w:val="right"/>
      <w:pPr>
        <w:ind w:left="720" w:hanging="360"/>
      </w:pPr>
      <w:rPr>
        <w:rFonts w:hint="default"/>
        <w:b/>
      </w:rPr>
    </w:lvl>
    <w:lvl w:ilvl="1" w:tplc="0C0A001B">
      <w:start w:val="1"/>
      <w:numFmt w:val="lowerRoman"/>
      <w:lvlText w:val="%2."/>
      <w:lvlJc w:val="righ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6" w15:restartNumberingAfterBreak="0">
    <w:nsid w:val="39A06560"/>
    <w:multiLevelType w:val="hybridMultilevel"/>
    <w:tmpl w:val="D1AAEBA8"/>
    <w:lvl w:ilvl="0" w:tplc="240A0019">
      <w:start w:val="1"/>
      <w:numFmt w:val="lowerLetter"/>
      <w:lvlText w:val="%1."/>
      <w:lvlJc w:val="left"/>
      <w:pPr>
        <w:tabs>
          <w:tab w:val="num" w:pos="720"/>
        </w:tabs>
        <w:ind w:left="720" w:hanging="360"/>
      </w:pPr>
      <w:rPr>
        <w:rFont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D1645F0"/>
    <w:multiLevelType w:val="hybridMultilevel"/>
    <w:tmpl w:val="502ADEEA"/>
    <w:lvl w:ilvl="0" w:tplc="240A0019">
      <w:start w:val="1"/>
      <w:numFmt w:val="lowerLetter"/>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8" w15:restartNumberingAfterBreak="0">
    <w:nsid w:val="3DA812A2"/>
    <w:multiLevelType w:val="hybridMultilevel"/>
    <w:tmpl w:val="5AF84EE0"/>
    <w:lvl w:ilvl="0" w:tplc="556EBD22">
      <w:start w:val="1"/>
      <w:numFmt w:val="lowerLetter"/>
      <w:lvlText w:val="%1)"/>
      <w:lvlJc w:val="left"/>
      <w:pPr>
        <w:ind w:left="360" w:hanging="360"/>
      </w:pPr>
      <w:rPr>
        <w:rFonts w:hint="default"/>
        <w:b/>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9" w15:restartNumberingAfterBreak="0">
    <w:nsid w:val="3E70144C"/>
    <w:multiLevelType w:val="hybridMultilevel"/>
    <w:tmpl w:val="C7E420A2"/>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60" w15:restartNumberingAfterBreak="0">
    <w:nsid w:val="3EE230E7"/>
    <w:multiLevelType w:val="hybridMultilevel"/>
    <w:tmpl w:val="926A8944"/>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1" w15:restartNumberingAfterBreak="0">
    <w:nsid w:val="3F584FDB"/>
    <w:multiLevelType w:val="multilevel"/>
    <w:tmpl w:val="307A1C38"/>
    <w:lvl w:ilvl="0">
      <w:start w:val="2"/>
      <w:numFmt w:val="decimal"/>
      <w:lvlText w:val="%1."/>
      <w:lvlJc w:val="left"/>
      <w:pPr>
        <w:ind w:left="900" w:hanging="900"/>
      </w:pPr>
      <w:rPr>
        <w:rFonts w:hint="default"/>
      </w:rPr>
    </w:lvl>
    <w:lvl w:ilvl="1">
      <w:start w:val="3"/>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lowerLetter"/>
      <w:lvlText w:val="%5."/>
      <w:lvlJc w:val="left"/>
      <w:pPr>
        <w:ind w:left="1080" w:hanging="1080"/>
      </w:pPr>
      <w:rPr>
        <w:rFonts w:ascii="Arial" w:eastAsia="Times New Roman" w:hAnsi="Arial" w:cs="Arial"/>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41812258"/>
    <w:multiLevelType w:val="hybridMultilevel"/>
    <w:tmpl w:val="9FF8970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3" w15:restartNumberingAfterBreak="0">
    <w:nsid w:val="425328F6"/>
    <w:multiLevelType w:val="hybridMultilevel"/>
    <w:tmpl w:val="6382E266"/>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19">
      <w:start w:val="1"/>
      <w:numFmt w:val="lowerLetter"/>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4" w15:restartNumberingAfterBreak="0">
    <w:nsid w:val="43DC2280"/>
    <w:multiLevelType w:val="hybridMultilevel"/>
    <w:tmpl w:val="6A105378"/>
    <w:lvl w:ilvl="0" w:tplc="0C0A001B">
      <w:start w:val="1"/>
      <w:numFmt w:val="lowerRoman"/>
      <w:lvlText w:val="%1."/>
      <w:lvlJc w:val="right"/>
      <w:pPr>
        <w:ind w:left="720" w:hanging="360"/>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5" w15:restartNumberingAfterBreak="0">
    <w:nsid w:val="45BE4C86"/>
    <w:multiLevelType w:val="hybridMultilevel"/>
    <w:tmpl w:val="FF8A0474"/>
    <w:lvl w:ilvl="0" w:tplc="240A0019">
      <w:start w:val="1"/>
      <w:numFmt w:val="lowerLetter"/>
      <w:lvlText w:val="%1."/>
      <w:lvlJc w:val="left"/>
      <w:pPr>
        <w:ind w:left="1080" w:hanging="720"/>
      </w:pPr>
      <w:rPr>
        <w:rFonts w:hint="default"/>
      </w:rPr>
    </w:lvl>
    <w:lvl w:ilvl="1" w:tplc="2600499C">
      <w:start w:val="1"/>
      <w:numFmt w:val="lowerRoman"/>
      <w:lvlText w:val="%2)"/>
      <w:lvlJc w:val="left"/>
      <w:pPr>
        <w:ind w:left="1800" w:hanging="72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15:restartNumberingAfterBreak="0">
    <w:nsid w:val="47427782"/>
    <w:multiLevelType w:val="hybridMultilevel"/>
    <w:tmpl w:val="2D8E0486"/>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67" w15:restartNumberingAfterBreak="0">
    <w:nsid w:val="478C0B3B"/>
    <w:multiLevelType w:val="multilevel"/>
    <w:tmpl w:val="9ED62220"/>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Arial" w:eastAsia="Times New Roman" w:hAnsi="Arial" w:cs="Arial"/>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15:restartNumberingAfterBreak="0">
    <w:nsid w:val="4811712F"/>
    <w:multiLevelType w:val="hybridMultilevel"/>
    <w:tmpl w:val="D7DE0744"/>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9" w15:restartNumberingAfterBreak="0">
    <w:nsid w:val="4A2C309B"/>
    <w:multiLevelType w:val="hybridMultilevel"/>
    <w:tmpl w:val="C0366A82"/>
    <w:lvl w:ilvl="0" w:tplc="240A0019">
      <w:start w:val="1"/>
      <w:numFmt w:val="lowerLetter"/>
      <w:lvlText w:val="%1."/>
      <w:lvlJc w:val="left"/>
      <w:pPr>
        <w:tabs>
          <w:tab w:val="num" w:pos="720"/>
        </w:tabs>
        <w:ind w:left="720" w:hanging="360"/>
      </w:pPr>
      <w:rPr>
        <w:rFonts w:hint="default"/>
      </w:rPr>
    </w:lvl>
    <w:lvl w:ilvl="1" w:tplc="069CDC40">
      <w:start w:val="1"/>
      <w:numFmt w:val="bullet"/>
      <w:lvlText w:val=""/>
      <w:lvlJc w:val="left"/>
      <w:pPr>
        <w:tabs>
          <w:tab w:val="num" w:pos="1440"/>
        </w:tabs>
        <w:ind w:left="1440" w:hanging="360"/>
      </w:pPr>
      <w:rPr>
        <w:rFonts w:ascii="Symbol" w:hAnsi="Symbol" w:hint="default"/>
        <w:sz w:val="18"/>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A670305"/>
    <w:multiLevelType w:val="hybridMultilevel"/>
    <w:tmpl w:val="F0F802A2"/>
    <w:lvl w:ilvl="0" w:tplc="49F00CEA">
      <w:start w:val="1"/>
      <w:numFmt w:val="lowerLetter"/>
      <w:lvlText w:val="%1."/>
      <w:lvlJc w:val="left"/>
      <w:pPr>
        <w:ind w:left="0" w:hanging="360"/>
      </w:pPr>
      <w:rPr>
        <w:rFonts w:ascii="Arial" w:eastAsia="Times New Roman" w:hAnsi="Arial" w:cs="Arial"/>
      </w:rPr>
    </w:lvl>
    <w:lvl w:ilvl="1" w:tplc="240A0003" w:tentative="1">
      <w:start w:val="1"/>
      <w:numFmt w:val="bullet"/>
      <w:lvlText w:val="o"/>
      <w:lvlJc w:val="left"/>
      <w:pPr>
        <w:ind w:left="720" w:hanging="360"/>
      </w:pPr>
      <w:rPr>
        <w:rFonts w:ascii="Courier New" w:hAnsi="Courier New" w:cs="Courier New" w:hint="default"/>
      </w:rPr>
    </w:lvl>
    <w:lvl w:ilvl="2" w:tplc="240A0005" w:tentative="1">
      <w:start w:val="1"/>
      <w:numFmt w:val="bullet"/>
      <w:lvlText w:val=""/>
      <w:lvlJc w:val="left"/>
      <w:pPr>
        <w:ind w:left="1440" w:hanging="360"/>
      </w:pPr>
      <w:rPr>
        <w:rFonts w:ascii="Wingdings" w:hAnsi="Wingdings" w:hint="default"/>
      </w:rPr>
    </w:lvl>
    <w:lvl w:ilvl="3" w:tplc="240A0001" w:tentative="1">
      <w:start w:val="1"/>
      <w:numFmt w:val="bullet"/>
      <w:lvlText w:val=""/>
      <w:lvlJc w:val="left"/>
      <w:pPr>
        <w:ind w:left="2160" w:hanging="360"/>
      </w:pPr>
      <w:rPr>
        <w:rFonts w:ascii="Symbol" w:hAnsi="Symbol" w:hint="default"/>
      </w:rPr>
    </w:lvl>
    <w:lvl w:ilvl="4" w:tplc="240A0003" w:tentative="1">
      <w:start w:val="1"/>
      <w:numFmt w:val="bullet"/>
      <w:lvlText w:val="o"/>
      <w:lvlJc w:val="left"/>
      <w:pPr>
        <w:ind w:left="2880" w:hanging="360"/>
      </w:pPr>
      <w:rPr>
        <w:rFonts w:ascii="Courier New" w:hAnsi="Courier New" w:cs="Courier New" w:hint="default"/>
      </w:rPr>
    </w:lvl>
    <w:lvl w:ilvl="5" w:tplc="240A0005" w:tentative="1">
      <w:start w:val="1"/>
      <w:numFmt w:val="bullet"/>
      <w:lvlText w:val=""/>
      <w:lvlJc w:val="left"/>
      <w:pPr>
        <w:ind w:left="3600" w:hanging="360"/>
      </w:pPr>
      <w:rPr>
        <w:rFonts w:ascii="Wingdings" w:hAnsi="Wingdings" w:hint="default"/>
      </w:rPr>
    </w:lvl>
    <w:lvl w:ilvl="6" w:tplc="240A0001" w:tentative="1">
      <w:start w:val="1"/>
      <w:numFmt w:val="bullet"/>
      <w:lvlText w:val=""/>
      <w:lvlJc w:val="left"/>
      <w:pPr>
        <w:ind w:left="4320" w:hanging="360"/>
      </w:pPr>
      <w:rPr>
        <w:rFonts w:ascii="Symbol" w:hAnsi="Symbol" w:hint="default"/>
      </w:rPr>
    </w:lvl>
    <w:lvl w:ilvl="7" w:tplc="240A0003" w:tentative="1">
      <w:start w:val="1"/>
      <w:numFmt w:val="bullet"/>
      <w:lvlText w:val="o"/>
      <w:lvlJc w:val="left"/>
      <w:pPr>
        <w:ind w:left="5040" w:hanging="360"/>
      </w:pPr>
      <w:rPr>
        <w:rFonts w:ascii="Courier New" w:hAnsi="Courier New" w:cs="Courier New" w:hint="default"/>
      </w:rPr>
    </w:lvl>
    <w:lvl w:ilvl="8" w:tplc="240A0005" w:tentative="1">
      <w:start w:val="1"/>
      <w:numFmt w:val="bullet"/>
      <w:lvlText w:val=""/>
      <w:lvlJc w:val="left"/>
      <w:pPr>
        <w:ind w:left="5760" w:hanging="360"/>
      </w:pPr>
      <w:rPr>
        <w:rFonts w:ascii="Wingdings" w:hAnsi="Wingdings" w:hint="default"/>
      </w:rPr>
    </w:lvl>
  </w:abstractNum>
  <w:abstractNum w:abstractNumId="71" w15:restartNumberingAfterBreak="0">
    <w:nsid w:val="4D3770F3"/>
    <w:multiLevelType w:val="hybridMultilevel"/>
    <w:tmpl w:val="D620119C"/>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72" w15:restartNumberingAfterBreak="0">
    <w:nsid w:val="4F5F2695"/>
    <w:multiLevelType w:val="hybridMultilevel"/>
    <w:tmpl w:val="ABDCB6AC"/>
    <w:lvl w:ilvl="0" w:tplc="A2D2C1AA">
      <w:start w:val="1"/>
      <w:numFmt w:val="lowerRoman"/>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73" w15:restartNumberingAfterBreak="0">
    <w:nsid w:val="516B3EEC"/>
    <w:multiLevelType w:val="hybridMultilevel"/>
    <w:tmpl w:val="2AC63922"/>
    <w:lvl w:ilvl="0" w:tplc="240A001B">
      <w:start w:val="1"/>
      <w:numFmt w:val="lowerRoman"/>
      <w:lvlText w:val="%1."/>
      <w:lvlJc w:val="righ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4" w15:restartNumberingAfterBreak="0">
    <w:nsid w:val="56E95EF4"/>
    <w:multiLevelType w:val="hybridMultilevel"/>
    <w:tmpl w:val="09821C6A"/>
    <w:lvl w:ilvl="0" w:tplc="739490D2">
      <w:start w:val="1"/>
      <w:numFmt w:val="lowerLetter"/>
      <w:lvlText w:val="%1."/>
      <w:lvlJc w:val="left"/>
      <w:pPr>
        <w:tabs>
          <w:tab w:val="num" w:pos="720"/>
        </w:tabs>
        <w:ind w:left="720" w:hanging="360"/>
      </w:pPr>
      <w:rPr>
        <w:rFonts w:ascii="Arial" w:eastAsia="Times New Roman" w:hAnsi="Arial" w:cs="Arial"/>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75" w15:restartNumberingAfterBreak="0">
    <w:nsid w:val="570935AC"/>
    <w:multiLevelType w:val="hybridMultilevel"/>
    <w:tmpl w:val="B1DA9560"/>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6" w15:restartNumberingAfterBreak="0">
    <w:nsid w:val="5B8B37A4"/>
    <w:multiLevelType w:val="hybridMultilevel"/>
    <w:tmpl w:val="9028B24C"/>
    <w:lvl w:ilvl="0" w:tplc="0C0A0019">
      <w:start w:val="1"/>
      <w:numFmt w:val="lowerLetter"/>
      <w:lvlText w:val="%1."/>
      <w:lvlJc w:val="left"/>
      <w:pPr>
        <w:ind w:left="720" w:hanging="360"/>
      </w:pPr>
      <w:rPr>
        <w:rFonts w:cs="Times New Roman"/>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7" w15:restartNumberingAfterBreak="0">
    <w:nsid w:val="5BDD6D75"/>
    <w:multiLevelType w:val="hybridMultilevel"/>
    <w:tmpl w:val="D9C4D800"/>
    <w:lvl w:ilvl="0" w:tplc="240A001B">
      <w:start w:val="1"/>
      <w:numFmt w:val="low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8" w15:restartNumberingAfterBreak="0">
    <w:nsid w:val="5CAB64A7"/>
    <w:multiLevelType w:val="hybridMultilevel"/>
    <w:tmpl w:val="EDFEAE7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9" w15:restartNumberingAfterBreak="0">
    <w:nsid w:val="5F7F6316"/>
    <w:multiLevelType w:val="hybridMultilevel"/>
    <w:tmpl w:val="C8F84632"/>
    <w:lvl w:ilvl="0" w:tplc="EB9A1A00">
      <w:start w:val="3"/>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0" w15:restartNumberingAfterBreak="0">
    <w:nsid w:val="5F9D4A7D"/>
    <w:multiLevelType w:val="multilevel"/>
    <w:tmpl w:val="E54A05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1" w15:restartNumberingAfterBreak="0">
    <w:nsid w:val="5FB31135"/>
    <w:multiLevelType w:val="hybridMultilevel"/>
    <w:tmpl w:val="97CAA0F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2" w15:restartNumberingAfterBreak="0">
    <w:nsid w:val="610F381A"/>
    <w:multiLevelType w:val="hybridMultilevel"/>
    <w:tmpl w:val="0A305260"/>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3" w15:restartNumberingAfterBreak="0">
    <w:nsid w:val="61AD68DD"/>
    <w:multiLevelType w:val="hybridMultilevel"/>
    <w:tmpl w:val="8BB4F4C8"/>
    <w:lvl w:ilvl="0" w:tplc="240A0019">
      <w:start w:val="1"/>
      <w:numFmt w:val="lowerLetter"/>
      <w:lvlText w:val="%1."/>
      <w:lvlJc w:val="left"/>
      <w:pPr>
        <w:tabs>
          <w:tab w:val="num" w:pos="720"/>
        </w:tabs>
        <w:ind w:left="720" w:hanging="360"/>
      </w:pPr>
      <w:rPr>
        <w:rFonts w:hint="default"/>
      </w:rPr>
    </w:lvl>
    <w:lvl w:ilvl="1" w:tplc="069CDC40">
      <w:start w:val="1"/>
      <w:numFmt w:val="bullet"/>
      <w:lvlText w:val=""/>
      <w:lvlJc w:val="left"/>
      <w:pPr>
        <w:tabs>
          <w:tab w:val="num" w:pos="1440"/>
        </w:tabs>
        <w:ind w:left="1440" w:hanging="360"/>
      </w:pPr>
      <w:rPr>
        <w:rFonts w:ascii="Symbol" w:hAnsi="Symbol" w:hint="default"/>
        <w:sz w:val="18"/>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62581F49"/>
    <w:multiLevelType w:val="multilevel"/>
    <w:tmpl w:val="08A28932"/>
    <w:lvl w:ilvl="0">
      <w:start w:val="1"/>
      <w:numFmt w:val="decimal"/>
      <w:lvlText w:val="%1."/>
      <w:lvlJc w:val="left"/>
      <w:pPr>
        <w:ind w:left="360" w:hanging="360"/>
      </w:p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5" w15:restartNumberingAfterBreak="0">
    <w:nsid w:val="62FB778B"/>
    <w:multiLevelType w:val="hybridMultilevel"/>
    <w:tmpl w:val="3BEE6536"/>
    <w:lvl w:ilvl="0" w:tplc="240A0019">
      <w:start w:val="1"/>
      <w:numFmt w:val="lowerLetter"/>
      <w:lvlText w:val="%1."/>
      <w:lvlJc w:val="left"/>
      <w:pPr>
        <w:ind w:left="1428" w:hanging="360"/>
      </w:pPr>
    </w:lvl>
    <w:lvl w:ilvl="1" w:tplc="240A0019">
      <w:start w:val="1"/>
      <w:numFmt w:val="lowerLetter"/>
      <w:lvlText w:val="%2."/>
      <w:lvlJc w:val="left"/>
      <w:pPr>
        <w:ind w:left="2148" w:hanging="360"/>
      </w:pPr>
    </w:lvl>
    <w:lvl w:ilvl="2" w:tplc="285A6664">
      <w:start w:val="1"/>
      <w:numFmt w:val="upperLetter"/>
      <w:lvlText w:val="%3."/>
      <w:lvlJc w:val="left"/>
      <w:pPr>
        <w:ind w:left="3048" w:hanging="360"/>
      </w:pPr>
      <w:rPr>
        <w:rFonts w:hint="default"/>
      </w:rPr>
    </w:lvl>
    <w:lvl w:ilvl="3" w:tplc="240A000F" w:tentative="1">
      <w:start w:val="1"/>
      <w:numFmt w:val="decimal"/>
      <w:lvlText w:val="%4."/>
      <w:lvlJc w:val="left"/>
      <w:pPr>
        <w:ind w:left="3588" w:hanging="360"/>
      </w:pPr>
    </w:lvl>
    <w:lvl w:ilvl="4" w:tplc="240A0019" w:tentative="1">
      <w:start w:val="1"/>
      <w:numFmt w:val="lowerLetter"/>
      <w:lvlText w:val="%5."/>
      <w:lvlJc w:val="left"/>
      <w:pPr>
        <w:ind w:left="4308" w:hanging="360"/>
      </w:pPr>
    </w:lvl>
    <w:lvl w:ilvl="5" w:tplc="240A001B" w:tentative="1">
      <w:start w:val="1"/>
      <w:numFmt w:val="lowerRoman"/>
      <w:lvlText w:val="%6."/>
      <w:lvlJc w:val="right"/>
      <w:pPr>
        <w:ind w:left="5028" w:hanging="180"/>
      </w:pPr>
    </w:lvl>
    <w:lvl w:ilvl="6" w:tplc="240A000F" w:tentative="1">
      <w:start w:val="1"/>
      <w:numFmt w:val="decimal"/>
      <w:lvlText w:val="%7."/>
      <w:lvlJc w:val="left"/>
      <w:pPr>
        <w:ind w:left="5748" w:hanging="360"/>
      </w:pPr>
    </w:lvl>
    <w:lvl w:ilvl="7" w:tplc="240A0019" w:tentative="1">
      <w:start w:val="1"/>
      <w:numFmt w:val="lowerLetter"/>
      <w:lvlText w:val="%8."/>
      <w:lvlJc w:val="left"/>
      <w:pPr>
        <w:ind w:left="6468" w:hanging="360"/>
      </w:pPr>
    </w:lvl>
    <w:lvl w:ilvl="8" w:tplc="240A001B" w:tentative="1">
      <w:start w:val="1"/>
      <w:numFmt w:val="lowerRoman"/>
      <w:lvlText w:val="%9."/>
      <w:lvlJc w:val="right"/>
      <w:pPr>
        <w:ind w:left="7188" w:hanging="180"/>
      </w:pPr>
    </w:lvl>
  </w:abstractNum>
  <w:abstractNum w:abstractNumId="86" w15:restartNumberingAfterBreak="0">
    <w:nsid w:val="63A75B84"/>
    <w:multiLevelType w:val="hybridMultilevel"/>
    <w:tmpl w:val="C6065224"/>
    <w:lvl w:ilvl="0" w:tplc="240A0019">
      <w:start w:val="1"/>
      <w:numFmt w:val="lowerLetter"/>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7" w15:restartNumberingAfterBreak="0">
    <w:nsid w:val="63B27887"/>
    <w:multiLevelType w:val="hybridMultilevel"/>
    <w:tmpl w:val="769EEAA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8" w15:restartNumberingAfterBreak="0">
    <w:nsid w:val="63CC4232"/>
    <w:multiLevelType w:val="hybridMultilevel"/>
    <w:tmpl w:val="64EAC3B4"/>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9" w15:restartNumberingAfterBreak="0">
    <w:nsid w:val="647702D5"/>
    <w:multiLevelType w:val="hybridMultilevel"/>
    <w:tmpl w:val="A8F89F9E"/>
    <w:lvl w:ilvl="0" w:tplc="240A0019">
      <w:start w:val="1"/>
      <w:numFmt w:val="lowerLetter"/>
      <w:lvlText w:val="%1."/>
      <w:lvlJc w:val="left"/>
      <w:pPr>
        <w:tabs>
          <w:tab w:val="num" w:pos="720"/>
        </w:tabs>
        <w:ind w:left="720" w:hanging="360"/>
      </w:pPr>
      <w:rPr>
        <w:rFonts w:hint="default"/>
      </w:rPr>
    </w:lvl>
    <w:lvl w:ilvl="1" w:tplc="069CDC40">
      <w:start w:val="1"/>
      <w:numFmt w:val="bullet"/>
      <w:lvlText w:val=""/>
      <w:lvlJc w:val="left"/>
      <w:pPr>
        <w:tabs>
          <w:tab w:val="num" w:pos="1440"/>
        </w:tabs>
        <w:ind w:left="1440" w:hanging="360"/>
      </w:pPr>
      <w:rPr>
        <w:rFonts w:ascii="Symbol" w:hAnsi="Symbol" w:hint="default"/>
        <w:sz w:val="18"/>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64F14749"/>
    <w:multiLevelType w:val="hybridMultilevel"/>
    <w:tmpl w:val="0CAEEF08"/>
    <w:lvl w:ilvl="0" w:tplc="240A0019">
      <w:start w:val="1"/>
      <w:numFmt w:val="lowerLetter"/>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1" w15:restartNumberingAfterBreak="0">
    <w:nsid w:val="65F11F48"/>
    <w:multiLevelType w:val="multilevel"/>
    <w:tmpl w:val="A5727B9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2" w15:restartNumberingAfterBreak="0">
    <w:nsid w:val="663137D6"/>
    <w:multiLevelType w:val="hybridMultilevel"/>
    <w:tmpl w:val="B1F8EEE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3" w15:restartNumberingAfterBreak="0">
    <w:nsid w:val="668B3478"/>
    <w:multiLevelType w:val="hybridMultilevel"/>
    <w:tmpl w:val="5C4AECE2"/>
    <w:lvl w:ilvl="0" w:tplc="0C0A0019">
      <w:start w:val="1"/>
      <w:numFmt w:val="lowerLetter"/>
      <w:lvlText w:val="%1."/>
      <w:lvlJc w:val="left"/>
      <w:pPr>
        <w:ind w:left="1080" w:hanging="720"/>
      </w:pPr>
      <w:rPr>
        <w:rFonts w:cs="Times New Roman"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4" w15:restartNumberingAfterBreak="0">
    <w:nsid w:val="673B0CC4"/>
    <w:multiLevelType w:val="multilevel"/>
    <w:tmpl w:val="74CC27C0"/>
    <w:lvl w:ilvl="0">
      <w:start w:val="2"/>
      <w:numFmt w:val="decimal"/>
      <w:lvlText w:val="%1."/>
      <w:lvlJc w:val="left"/>
      <w:pPr>
        <w:ind w:left="450" w:hanging="450"/>
      </w:pPr>
      <w:rPr>
        <w:rFonts w:hint="default"/>
      </w:rPr>
    </w:lvl>
    <w:lvl w:ilvl="1">
      <w:start w:val="2"/>
      <w:numFmt w:val="decimal"/>
      <w:lvlText w:val="%1.%2."/>
      <w:lvlJc w:val="left"/>
      <w:pPr>
        <w:ind w:left="450" w:hanging="45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5" w15:restartNumberingAfterBreak="0">
    <w:nsid w:val="67612F7B"/>
    <w:multiLevelType w:val="hybridMultilevel"/>
    <w:tmpl w:val="68D405DC"/>
    <w:lvl w:ilvl="0" w:tplc="0C0A001B">
      <w:start w:val="1"/>
      <w:numFmt w:val="lowerRoman"/>
      <w:lvlText w:val="%1."/>
      <w:lvlJc w:val="right"/>
      <w:pPr>
        <w:ind w:left="720" w:hanging="360"/>
      </w:pPr>
      <w:rPr>
        <w:rFonts w:cs="Times New Roman"/>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6" w15:restartNumberingAfterBreak="0">
    <w:nsid w:val="68886E2A"/>
    <w:multiLevelType w:val="hybridMultilevel"/>
    <w:tmpl w:val="DD746C36"/>
    <w:lvl w:ilvl="0" w:tplc="A2D2C1AA">
      <w:start w:val="1"/>
      <w:numFmt w:val="lowerRoman"/>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F36C6F8">
      <w:start w:val="1"/>
      <w:numFmt w:val="lowerLetter"/>
      <w:lvlText w:val="%5."/>
      <w:lvlJc w:val="left"/>
      <w:pPr>
        <w:tabs>
          <w:tab w:val="num" w:pos="3600"/>
        </w:tabs>
        <w:ind w:left="3600" w:hanging="360"/>
      </w:pPr>
      <w:rPr>
        <w:rFonts w:ascii="Arial" w:eastAsia="Times New Roman" w:hAnsi="Arial" w:cs="Arial"/>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B5ECA0B0">
      <w:start w:val="1"/>
      <w:numFmt w:val="lowerLetter"/>
      <w:lvlText w:val="%9."/>
      <w:lvlJc w:val="right"/>
      <w:pPr>
        <w:tabs>
          <w:tab w:val="num" w:pos="6480"/>
        </w:tabs>
        <w:ind w:left="6480" w:hanging="180"/>
      </w:pPr>
      <w:rPr>
        <w:rFonts w:ascii="Arial" w:eastAsia="Times New Roman" w:hAnsi="Arial" w:cs="Arial"/>
      </w:rPr>
    </w:lvl>
  </w:abstractNum>
  <w:abstractNum w:abstractNumId="97" w15:restartNumberingAfterBreak="0">
    <w:nsid w:val="68AF4AB1"/>
    <w:multiLevelType w:val="hybridMultilevel"/>
    <w:tmpl w:val="44A61B76"/>
    <w:lvl w:ilvl="0" w:tplc="240A001B">
      <w:start w:val="1"/>
      <w:numFmt w:val="lowerRoman"/>
      <w:lvlText w:val="%1."/>
      <w:lvlJc w:val="righ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8" w15:restartNumberingAfterBreak="0">
    <w:nsid w:val="68EB5BC7"/>
    <w:multiLevelType w:val="hybridMultilevel"/>
    <w:tmpl w:val="5D12E968"/>
    <w:lvl w:ilvl="0" w:tplc="240A0019">
      <w:start w:val="1"/>
      <w:numFmt w:val="lowerLetter"/>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9" w15:restartNumberingAfterBreak="0">
    <w:nsid w:val="6AA91FAD"/>
    <w:multiLevelType w:val="hybridMultilevel"/>
    <w:tmpl w:val="D91CA402"/>
    <w:lvl w:ilvl="0" w:tplc="240A001B">
      <w:start w:val="1"/>
      <w:numFmt w:val="low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0" w15:restartNumberingAfterBreak="0">
    <w:nsid w:val="6DCD12DE"/>
    <w:multiLevelType w:val="hybridMultilevel"/>
    <w:tmpl w:val="0F802586"/>
    <w:lvl w:ilvl="0" w:tplc="594876CE">
      <w:start w:val="1"/>
      <w:numFmt w:val="lowerLetter"/>
      <w:lvlText w:val="%1."/>
      <w:lvlJc w:val="left"/>
      <w:pPr>
        <w:tabs>
          <w:tab w:val="num" w:pos="1440"/>
        </w:tabs>
        <w:ind w:left="144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01" w15:restartNumberingAfterBreak="0">
    <w:nsid w:val="6DDF4597"/>
    <w:multiLevelType w:val="multilevel"/>
    <w:tmpl w:val="395863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2" w15:restartNumberingAfterBreak="0">
    <w:nsid w:val="6E3E02DF"/>
    <w:multiLevelType w:val="hybridMultilevel"/>
    <w:tmpl w:val="829E47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3" w15:restartNumberingAfterBreak="0">
    <w:nsid w:val="6FA26162"/>
    <w:multiLevelType w:val="hybridMultilevel"/>
    <w:tmpl w:val="6E8C81FE"/>
    <w:lvl w:ilvl="0" w:tplc="240A0019">
      <w:start w:val="1"/>
      <w:numFmt w:val="lowerLetter"/>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4" w15:restartNumberingAfterBreak="0">
    <w:nsid w:val="70DD2B42"/>
    <w:multiLevelType w:val="hybridMultilevel"/>
    <w:tmpl w:val="9D0A3472"/>
    <w:lvl w:ilvl="0" w:tplc="240A001B">
      <w:start w:val="1"/>
      <w:numFmt w:val="lowerRoman"/>
      <w:lvlText w:val="%1."/>
      <w:lvlJc w:val="righ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5" w15:restartNumberingAfterBreak="0">
    <w:nsid w:val="715B0813"/>
    <w:multiLevelType w:val="hybridMultilevel"/>
    <w:tmpl w:val="BD5AD8F8"/>
    <w:lvl w:ilvl="0" w:tplc="0DD0597C">
      <w:numFmt w:val="bullet"/>
      <w:lvlText w:val="-"/>
      <w:lvlJc w:val="left"/>
      <w:pPr>
        <w:tabs>
          <w:tab w:val="num" w:pos="720"/>
        </w:tabs>
        <w:ind w:left="720" w:hanging="360"/>
      </w:pPr>
      <w:rPr>
        <w:rFonts w:ascii="Arial" w:eastAsia="Times New Roman" w:hAnsi="Arial" w:cs="Arial" w:hint="default"/>
      </w:rPr>
    </w:lvl>
    <w:lvl w:ilvl="1" w:tplc="240A0003" w:tentative="1">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71DF394D"/>
    <w:multiLevelType w:val="hybridMultilevel"/>
    <w:tmpl w:val="D7ECFE74"/>
    <w:lvl w:ilvl="0" w:tplc="240A001B">
      <w:start w:val="1"/>
      <w:numFmt w:val="lowerRoman"/>
      <w:lvlText w:val="%1."/>
      <w:lvlJc w:val="right"/>
      <w:pPr>
        <w:tabs>
          <w:tab w:val="num" w:pos="720"/>
        </w:tabs>
        <w:ind w:left="720" w:hanging="360"/>
      </w:pPr>
      <w:rPr>
        <w:rFonts w:hint="default"/>
      </w:rPr>
    </w:lvl>
    <w:lvl w:ilvl="1" w:tplc="240A0003" w:tentative="1">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725E5D16"/>
    <w:multiLevelType w:val="multilevel"/>
    <w:tmpl w:val="9ED62220"/>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Arial" w:eastAsia="Times New Roman" w:hAnsi="Arial" w:cs="Arial"/>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8" w15:restartNumberingAfterBreak="0">
    <w:nsid w:val="757F4DDE"/>
    <w:multiLevelType w:val="hybridMultilevel"/>
    <w:tmpl w:val="199E1716"/>
    <w:lvl w:ilvl="0" w:tplc="240A001B">
      <w:start w:val="1"/>
      <w:numFmt w:val="lowerRoman"/>
      <w:lvlText w:val="%1."/>
      <w:lvlJc w:val="righ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9" w15:restartNumberingAfterBreak="0">
    <w:nsid w:val="76F6124E"/>
    <w:multiLevelType w:val="hybridMultilevel"/>
    <w:tmpl w:val="76D2B808"/>
    <w:lvl w:ilvl="0" w:tplc="EE1C58E4">
      <w:start w:val="3"/>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0" w15:restartNumberingAfterBreak="0">
    <w:nsid w:val="775956BB"/>
    <w:multiLevelType w:val="hybridMultilevel"/>
    <w:tmpl w:val="82B4B83E"/>
    <w:lvl w:ilvl="0" w:tplc="E1366B3E">
      <w:start w:val="3"/>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1" w15:restartNumberingAfterBreak="0">
    <w:nsid w:val="788B33C0"/>
    <w:multiLevelType w:val="multilevel"/>
    <w:tmpl w:val="3A68021C"/>
    <w:lvl w:ilvl="0">
      <w:start w:val="5"/>
      <w:numFmt w:val="decimal"/>
      <w:lvlText w:val="%1."/>
      <w:lvlJc w:val="left"/>
      <w:pPr>
        <w:ind w:left="450" w:hanging="450"/>
      </w:pPr>
      <w:rPr>
        <w:rFonts w:hint="default"/>
        <w:i w:val="0"/>
      </w:rPr>
    </w:lvl>
    <w:lvl w:ilvl="1">
      <w:start w:val="2"/>
      <w:numFmt w:val="decimal"/>
      <w:lvlText w:val="%1.%2."/>
      <w:lvlJc w:val="left"/>
      <w:pPr>
        <w:ind w:left="802" w:hanging="450"/>
      </w:pPr>
      <w:rPr>
        <w:rFonts w:hint="default"/>
        <w:i w:val="0"/>
      </w:rPr>
    </w:lvl>
    <w:lvl w:ilvl="2">
      <w:start w:val="1"/>
      <w:numFmt w:val="decimal"/>
      <w:lvlText w:val="%1.%2.%3."/>
      <w:lvlJc w:val="left"/>
      <w:pPr>
        <w:ind w:left="1424" w:hanging="720"/>
      </w:pPr>
      <w:rPr>
        <w:rFonts w:hint="default"/>
        <w:i w:val="0"/>
      </w:rPr>
    </w:lvl>
    <w:lvl w:ilvl="3">
      <w:start w:val="1"/>
      <w:numFmt w:val="decimal"/>
      <w:lvlText w:val="%1.%2.%3.%4."/>
      <w:lvlJc w:val="left"/>
      <w:pPr>
        <w:ind w:left="1776" w:hanging="720"/>
      </w:pPr>
      <w:rPr>
        <w:rFonts w:hint="default"/>
        <w:i w:val="0"/>
      </w:rPr>
    </w:lvl>
    <w:lvl w:ilvl="4">
      <w:start w:val="1"/>
      <w:numFmt w:val="decimal"/>
      <w:lvlText w:val="%1.%2.%3.%4.%5."/>
      <w:lvlJc w:val="left"/>
      <w:pPr>
        <w:ind w:left="2488" w:hanging="1080"/>
      </w:pPr>
      <w:rPr>
        <w:rFonts w:hint="default"/>
        <w:i w:val="0"/>
      </w:rPr>
    </w:lvl>
    <w:lvl w:ilvl="5">
      <w:start w:val="1"/>
      <w:numFmt w:val="decimal"/>
      <w:lvlText w:val="%1.%2.%3.%4.%5.%6."/>
      <w:lvlJc w:val="left"/>
      <w:pPr>
        <w:ind w:left="2840" w:hanging="1080"/>
      </w:pPr>
      <w:rPr>
        <w:rFonts w:hint="default"/>
        <w:i w:val="0"/>
      </w:rPr>
    </w:lvl>
    <w:lvl w:ilvl="6">
      <w:start w:val="1"/>
      <w:numFmt w:val="decimal"/>
      <w:lvlText w:val="%1.%2.%3.%4.%5.%6.%7."/>
      <w:lvlJc w:val="left"/>
      <w:pPr>
        <w:ind w:left="3192" w:hanging="1080"/>
      </w:pPr>
      <w:rPr>
        <w:rFonts w:hint="default"/>
        <w:i w:val="0"/>
      </w:rPr>
    </w:lvl>
    <w:lvl w:ilvl="7">
      <w:start w:val="1"/>
      <w:numFmt w:val="decimal"/>
      <w:lvlText w:val="%1.%2.%3.%4.%5.%6.%7.%8."/>
      <w:lvlJc w:val="left"/>
      <w:pPr>
        <w:ind w:left="3904" w:hanging="1440"/>
      </w:pPr>
      <w:rPr>
        <w:rFonts w:hint="default"/>
        <w:i w:val="0"/>
      </w:rPr>
    </w:lvl>
    <w:lvl w:ilvl="8">
      <w:start w:val="1"/>
      <w:numFmt w:val="decimal"/>
      <w:lvlText w:val="%1.%2.%3.%4.%5.%6.%7.%8.%9."/>
      <w:lvlJc w:val="left"/>
      <w:pPr>
        <w:ind w:left="4256" w:hanging="1440"/>
      </w:pPr>
      <w:rPr>
        <w:rFonts w:hint="default"/>
        <w:i w:val="0"/>
      </w:rPr>
    </w:lvl>
  </w:abstractNum>
  <w:abstractNum w:abstractNumId="112" w15:restartNumberingAfterBreak="0">
    <w:nsid w:val="7A834A67"/>
    <w:multiLevelType w:val="hybridMultilevel"/>
    <w:tmpl w:val="C8D64D0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3" w15:restartNumberingAfterBreak="0">
    <w:nsid w:val="7A9D2CB7"/>
    <w:multiLevelType w:val="hybridMultilevel"/>
    <w:tmpl w:val="247E40B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57"/>
  </w:num>
  <w:num w:numId="2">
    <w:abstractNumId w:val="50"/>
  </w:num>
  <w:num w:numId="3">
    <w:abstractNumId w:val="32"/>
  </w:num>
  <w:num w:numId="4">
    <w:abstractNumId w:val="22"/>
  </w:num>
  <w:num w:numId="5">
    <w:abstractNumId w:val="72"/>
  </w:num>
  <w:num w:numId="6">
    <w:abstractNumId w:val="25"/>
  </w:num>
  <w:num w:numId="7">
    <w:abstractNumId w:val="5"/>
  </w:num>
  <w:num w:numId="8">
    <w:abstractNumId w:val="71"/>
  </w:num>
  <w:num w:numId="9">
    <w:abstractNumId w:val="74"/>
  </w:num>
  <w:num w:numId="10">
    <w:abstractNumId w:val="14"/>
  </w:num>
  <w:num w:numId="11">
    <w:abstractNumId w:val="59"/>
  </w:num>
  <w:num w:numId="12">
    <w:abstractNumId w:val="49"/>
  </w:num>
  <w:num w:numId="13">
    <w:abstractNumId w:val="66"/>
  </w:num>
  <w:num w:numId="14">
    <w:abstractNumId w:val="24"/>
  </w:num>
  <w:num w:numId="15">
    <w:abstractNumId w:val="16"/>
  </w:num>
  <w:num w:numId="16">
    <w:abstractNumId w:val="46"/>
  </w:num>
  <w:num w:numId="17">
    <w:abstractNumId w:val="79"/>
  </w:num>
  <w:num w:numId="18">
    <w:abstractNumId w:val="110"/>
  </w:num>
  <w:num w:numId="19">
    <w:abstractNumId w:val="109"/>
  </w:num>
  <w:num w:numId="20">
    <w:abstractNumId w:val="70"/>
  </w:num>
  <w:num w:numId="21">
    <w:abstractNumId w:val="80"/>
  </w:num>
  <w:num w:numId="22">
    <w:abstractNumId w:val="6"/>
  </w:num>
  <w:num w:numId="23">
    <w:abstractNumId w:val="101"/>
  </w:num>
  <w:num w:numId="24">
    <w:abstractNumId w:val="54"/>
  </w:num>
  <w:num w:numId="25">
    <w:abstractNumId w:val="108"/>
  </w:num>
  <w:num w:numId="26">
    <w:abstractNumId w:val="42"/>
  </w:num>
  <w:num w:numId="27">
    <w:abstractNumId w:val="98"/>
  </w:num>
  <w:num w:numId="28">
    <w:abstractNumId w:val="65"/>
  </w:num>
  <w:num w:numId="29">
    <w:abstractNumId w:val="21"/>
  </w:num>
  <w:num w:numId="30">
    <w:abstractNumId w:val="19"/>
  </w:num>
  <w:num w:numId="31">
    <w:abstractNumId w:val="82"/>
  </w:num>
  <w:num w:numId="32">
    <w:abstractNumId w:val="83"/>
  </w:num>
  <w:num w:numId="33">
    <w:abstractNumId w:val="69"/>
  </w:num>
  <w:num w:numId="34">
    <w:abstractNumId w:val="47"/>
  </w:num>
  <w:num w:numId="35">
    <w:abstractNumId w:val="33"/>
  </w:num>
  <w:num w:numId="36">
    <w:abstractNumId w:val="85"/>
  </w:num>
  <w:num w:numId="37">
    <w:abstractNumId w:val="89"/>
  </w:num>
  <w:num w:numId="38">
    <w:abstractNumId w:val="87"/>
  </w:num>
  <w:num w:numId="39">
    <w:abstractNumId w:val="81"/>
  </w:num>
  <w:num w:numId="40">
    <w:abstractNumId w:val="30"/>
  </w:num>
  <w:num w:numId="41">
    <w:abstractNumId w:val="1"/>
  </w:num>
  <w:num w:numId="42">
    <w:abstractNumId w:val="40"/>
  </w:num>
  <w:num w:numId="43">
    <w:abstractNumId w:val="75"/>
  </w:num>
  <w:num w:numId="44">
    <w:abstractNumId w:val="56"/>
  </w:num>
  <w:num w:numId="45">
    <w:abstractNumId w:val="63"/>
  </w:num>
  <w:num w:numId="46">
    <w:abstractNumId w:val="88"/>
  </w:num>
  <w:num w:numId="47">
    <w:abstractNumId w:val="60"/>
  </w:num>
  <w:num w:numId="48">
    <w:abstractNumId w:val="97"/>
  </w:num>
  <w:num w:numId="49">
    <w:abstractNumId w:val="31"/>
  </w:num>
  <w:num w:numId="50">
    <w:abstractNumId w:val="73"/>
  </w:num>
  <w:num w:numId="51">
    <w:abstractNumId w:val="10"/>
  </w:num>
  <w:num w:numId="52">
    <w:abstractNumId w:val="106"/>
  </w:num>
  <w:num w:numId="53">
    <w:abstractNumId w:val="103"/>
  </w:num>
  <w:num w:numId="54">
    <w:abstractNumId w:val="38"/>
  </w:num>
  <w:num w:numId="55">
    <w:abstractNumId w:val="3"/>
  </w:num>
  <w:num w:numId="56">
    <w:abstractNumId w:val="20"/>
  </w:num>
  <w:num w:numId="57">
    <w:abstractNumId w:val="39"/>
  </w:num>
  <w:num w:numId="58">
    <w:abstractNumId w:val="11"/>
  </w:num>
  <w:num w:numId="59">
    <w:abstractNumId w:val="48"/>
  </w:num>
  <w:num w:numId="60">
    <w:abstractNumId w:val="112"/>
  </w:num>
  <w:num w:numId="61">
    <w:abstractNumId w:val="62"/>
  </w:num>
  <w:num w:numId="62">
    <w:abstractNumId w:val="7"/>
  </w:num>
  <w:num w:numId="63">
    <w:abstractNumId w:val="0"/>
  </w:num>
  <w:num w:numId="64">
    <w:abstractNumId w:val="43"/>
  </w:num>
  <w:num w:numId="65">
    <w:abstractNumId w:val="100"/>
  </w:num>
  <w:num w:numId="66">
    <w:abstractNumId w:val="41"/>
  </w:num>
  <w:num w:numId="67">
    <w:abstractNumId w:val="95"/>
  </w:num>
  <w:num w:numId="68">
    <w:abstractNumId w:val="13"/>
  </w:num>
  <w:num w:numId="69">
    <w:abstractNumId w:val="113"/>
  </w:num>
  <w:num w:numId="70">
    <w:abstractNumId w:val="96"/>
  </w:num>
  <w:num w:numId="71">
    <w:abstractNumId w:val="86"/>
  </w:num>
  <w:num w:numId="72">
    <w:abstractNumId w:val="90"/>
  </w:num>
  <w:num w:numId="73">
    <w:abstractNumId w:val="28"/>
  </w:num>
  <w:num w:numId="74">
    <w:abstractNumId w:val="18"/>
  </w:num>
  <w:num w:numId="75">
    <w:abstractNumId w:val="15"/>
  </w:num>
  <w:num w:numId="76">
    <w:abstractNumId w:val="105"/>
  </w:num>
  <w:num w:numId="77">
    <w:abstractNumId w:val="27"/>
  </w:num>
  <w:num w:numId="78">
    <w:abstractNumId w:val="9"/>
  </w:num>
  <w:num w:numId="79">
    <w:abstractNumId w:val="61"/>
  </w:num>
  <w:num w:numId="80">
    <w:abstractNumId w:val="26"/>
  </w:num>
  <w:num w:numId="81">
    <w:abstractNumId w:val="104"/>
  </w:num>
  <w:num w:numId="82">
    <w:abstractNumId w:val="34"/>
  </w:num>
  <w:num w:numId="83">
    <w:abstractNumId w:val="44"/>
  </w:num>
  <w:num w:numId="84">
    <w:abstractNumId w:val="77"/>
  </w:num>
  <w:num w:numId="85">
    <w:abstractNumId w:val="4"/>
  </w:num>
  <w:num w:numId="86">
    <w:abstractNumId w:val="36"/>
  </w:num>
  <w:num w:numId="87">
    <w:abstractNumId w:val="67"/>
  </w:num>
  <w:num w:numId="88">
    <w:abstractNumId w:val="35"/>
  </w:num>
  <w:num w:numId="89">
    <w:abstractNumId w:val="12"/>
  </w:num>
  <w:num w:numId="90">
    <w:abstractNumId w:val="29"/>
  </w:num>
  <w:num w:numId="91">
    <w:abstractNumId w:val="23"/>
  </w:num>
  <w:num w:numId="92">
    <w:abstractNumId w:val="91"/>
  </w:num>
  <w:num w:numId="93">
    <w:abstractNumId w:val="2"/>
  </w:num>
  <w:num w:numId="94">
    <w:abstractNumId w:val="107"/>
  </w:num>
  <w:num w:numId="95">
    <w:abstractNumId w:val="94"/>
  </w:num>
  <w:num w:numId="96">
    <w:abstractNumId w:val="17"/>
  </w:num>
  <w:num w:numId="97">
    <w:abstractNumId w:val="111"/>
  </w:num>
  <w:num w:numId="98">
    <w:abstractNumId w:val="45"/>
  </w:num>
  <w:num w:numId="99">
    <w:abstractNumId w:val="51"/>
  </w:num>
  <w:num w:numId="100">
    <w:abstractNumId w:val="8"/>
  </w:num>
  <w:num w:numId="101">
    <w:abstractNumId w:val="68"/>
  </w:num>
  <w:num w:numId="102">
    <w:abstractNumId w:val="53"/>
  </w:num>
  <w:num w:numId="103">
    <w:abstractNumId w:val="84"/>
  </w:num>
  <w:num w:numId="104">
    <w:abstractNumId w:val="52"/>
  </w:num>
  <w:num w:numId="105">
    <w:abstractNumId w:val="93"/>
  </w:num>
  <w:num w:numId="106">
    <w:abstractNumId w:val="76"/>
  </w:num>
  <w:num w:numId="107">
    <w:abstractNumId w:val="64"/>
  </w:num>
  <w:num w:numId="108">
    <w:abstractNumId w:val="58"/>
  </w:num>
  <w:num w:numId="109">
    <w:abstractNumId w:val="55"/>
  </w:num>
  <w:num w:numId="110">
    <w:abstractNumId w:val="102"/>
  </w:num>
  <w:num w:numId="111">
    <w:abstractNumId w:val="99"/>
  </w:num>
  <w:num w:numId="112">
    <w:abstractNumId w:val="92"/>
  </w:num>
  <w:num w:numId="113">
    <w:abstractNumId w:val="78"/>
  </w:num>
  <w:num w:numId="114">
    <w:abstractNumId w:val="37"/>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7B96"/>
    <w:rsid w:val="000009CF"/>
    <w:rsid w:val="00000C3A"/>
    <w:rsid w:val="00005D49"/>
    <w:rsid w:val="000103FC"/>
    <w:rsid w:val="00011A2F"/>
    <w:rsid w:val="00013164"/>
    <w:rsid w:val="00017073"/>
    <w:rsid w:val="00017BA8"/>
    <w:rsid w:val="00017CC0"/>
    <w:rsid w:val="00020C8A"/>
    <w:rsid w:val="00024E24"/>
    <w:rsid w:val="00025A5C"/>
    <w:rsid w:val="00035B44"/>
    <w:rsid w:val="0003650B"/>
    <w:rsid w:val="00036BCE"/>
    <w:rsid w:val="00037D7A"/>
    <w:rsid w:val="00040A6A"/>
    <w:rsid w:val="000439E0"/>
    <w:rsid w:val="000439E1"/>
    <w:rsid w:val="00044C73"/>
    <w:rsid w:val="00045301"/>
    <w:rsid w:val="00046FB9"/>
    <w:rsid w:val="00051308"/>
    <w:rsid w:val="00057186"/>
    <w:rsid w:val="00057424"/>
    <w:rsid w:val="000576AF"/>
    <w:rsid w:val="00061D01"/>
    <w:rsid w:val="00061F77"/>
    <w:rsid w:val="00062513"/>
    <w:rsid w:val="00071358"/>
    <w:rsid w:val="00073628"/>
    <w:rsid w:val="00084447"/>
    <w:rsid w:val="000946F4"/>
    <w:rsid w:val="00094C34"/>
    <w:rsid w:val="00095A9D"/>
    <w:rsid w:val="000A6898"/>
    <w:rsid w:val="000A6C74"/>
    <w:rsid w:val="000A77D3"/>
    <w:rsid w:val="000A78A6"/>
    <w:rsid w:val="000B3BE5"/>
    <w:rsid w:val="000B5C35"/>
    <w:rsid w:val="000B78AC"/>
    <w:rsid w:val="000C270B"/>
    <w:rsid w:val="000C4CFE"/>
    <w:rsid w:val="000C51A8"/>
    <w:rsid w:val="000C5E56"/>
    <w:rsid w:val="000C6CB6"/>
    <w:rsid w:val="000C7C46"/>
    <w:rsid w:val="000D12DF"/>
    <w:rsid w:val="000D3319"/>
    <w:rsid w:val="000D39C0"/>
    <w:rsid w:val="000D4BE9"/>
    <w:rsid w:val="000D5625"/>
    <w:rsid w:val="000D585A"/>
    <w:rsid w:val="000D5880"/>
    <w:rsid w:val="000D6375"/>
    <w:rsid w:val="000D7207"/>
    <w:rsid w:val="000E27CA"/>
    <w:rsid w:val="000E32F1"/>
    <w:rsid w:val="000E492E"/>
    <w:rsid w:val="000E49B8"/>
    <w:rsid w:val="000E5885"/>
    <w:rsid w:val="000F5920"/>
    <w:rsid w:val="000F5FA7"/>
    <w:rsid w:val="00102077"/>
    <w:rsid w:val="00102C65"/>
    <w:rsid w:val="0011246F"/>
    <w:rsid w:val="0012073D"/>
    <w:rsid w:val="0012091F"/>
    <w:rsid w:val="00120DE4"/>
    <w:rsid w:val="001210B4"/>
    <w:rsid w:val="001239B8"/>
    <w:rsid w:val="00124BF2"/>
    <w:rsid w:val="00130B1A"/>
    <w:rsid w:val="00131075"/>
    <w:rsid w:val="00132E4E"/>
    <w:rsid w:val="00135C97"/>
    <w:rsid w:val="0014021C"/>
    <w:rsid w:val="00140261"/>
    <w:rsid w:val="00144CEA"/>
    <w:rsid w:val="0014728B"/>
    <w:rsid w:val="0015098A"/>
    <w:rsid w:val="00156D9F"/>
    <w:rsid w:val="00160774"/>
    <w:rsid w:val="00165BFF"/>
    <w:rsid w:val="00166786"/>
    <w:rsid w:val="0017156A"/>
    <w:rsid w:val="001768BD"/>
    <w:rsid w:val="001835E0"/>
    <w:rsid w:val="00184B0F"/>
    <w:rsid w:val="0019097E"/>
    <w:rsid w:val="001A0085"/>
    <w:rsid w:val="001A3CD2"/>
    <w:rsid w:val="001A3E3F"/>
    <w:rsid w:val="001B02FB"/>
    <w:rsid w:val="001B3344"/>
    <w:rsid w:val="001B664D"/>
    <w:rsid w:val="001C2A47"/>
    <w:rsid w:val="001D4708"/>
    <w:rsid w:val="001D5749"/>
    <w:rsid w:val="001D707A"/>
    <w:rsid w:val="001E1064"/>
    <w:rsid w:val="001E4517"/>
    <w:rsid w:val="001F0A8E"/>
    <w:rsid w:val="001F0E96"/>
    <w:rsid w:val="001F287D"/>
    <w:rsid w:val="001F3255"/>
    <w:rsid w:val="001F3BBC"/>
    <w:rsid w:val="001F4402"/>
    <w:rsid w:val="00201D22"/>
    <w:rsid w:val="00202FDD"/>
    <w:rsid w:val="002030B3"/>
    <w:rsid w:val="0020446D"/>
    <w:rsid w:val="00204DE8"/>
    <w:rsid w:val="00206945"/>
    <w:rsid w:val="00206D72"/>
    <w:rsid w:val="00214ACC"/>
    <w:rsid w:val="00216F24"/>
    <w:rsid w:val="002206FD"/>
    <w:rsid w:val="0022267C"/>
    <w:rsid w:val="00227B96"/>
    <w:rsid w:val="00233F93"/>
    <w:rsid w:val="00243D29"/>
    <w:rsid w:val="00251562"/>
    <w:rsid w:val="00255A9F"/>
    <w:rsid w:val="002562D7"/>
    <w:rsid w:val="00261843"/>
    <w:rsid w:val="0026306A"/>
    <w:rsid w:val="002640F6"/>
    <w:rsid w:val="002679E8"/>
    <w:rsid w:val="00271F1F"/>
    <w:rsid w:val="00275CBD"/>
    <w:rsid w:val="00277CBC"/>
    <w:rsid w:val="0028567C"/>
    <w:rsid w:val="00286FF4"/>
    <w:rsid w:val="00290692"/>
    <w:rsid w:val="002912AF"/>
    <w:rsid w:val="00292D0D"/>
    <w:rsid w:val="00293CFC"/>
    <w:rsid w:val="00293F8E"/>
    <w:rsid w:val="002970C0"/>
    <w:rsid w:val="00297658"/>
    <w:rsid w:val="00297C7A"/>
    <w:rsid w:val="002A0853"/>
    <w:rsid w:val="002A3A8F"/>
    <w:rsid w:val="002A6408"/>
    <w:rsid w:val="002A7B8C"/>
    <w:rsid w:val="002B091B"/>
    <w:rsid w:val="002B2554"/>
    <w:rsid w:val="002B2774"/>
    <w:rsid w:val="002B5CDA"/>
    <w:rsid w:val="002C33F3"/>
    <w:rsid w:val="002C3623"/>
    <w:rsid w:val="002C3E4A"/>
    <w:rsid w:val="002C75D8"/>
    <w:rsid w:val="002D2C45"/>
    <w:rsid w:val="002D2FDB"/>
    <w:rsid w:val="002D3E94"/>
    <w:rsid w:val="002E18C2"/>
    <w:rsid w:val="002E4157"/>
    <w:rsid w:val="002E4F75"/>
    <w:rsid w:val="002F3AA7"/>
    <w:rsid w:val="002F4384"/>
    <w:rsid w:val="002F44D5"/>
    <w:rsid w:val="0030115C"/>
    <w:rsid w:val="003032A9"/>
    <w:rsid w:val="00304B79"/>
    <w:rsid w:val="0031061B"/>
    <w:rsid w:val="00312696"/>
    <w:rsid w:val="00317225"/>
    <w:rsid w:val="00320AF8"/>
    <w:rsid w:val="00322017"/>
    <w:rsid w:val="003221B8"/>
    <w:rsid w:val="00323018"/>
    <w:rsid w:val="00323A64"/>
    <w:rsid w:val="00325EC5"/>
    <w:rsid w:val="00336024"/>
    <w:rsid w:val="00342396"/>
    <w:rsid w:val="003438F0"/>
    <w:rsid w:val="00345785"/>
    <w:rsid w:val="00347746"/>
    <w:rsid w:val="003477AD"/>
    <w:rsid w:val="00347BE1"/>
    <w:rsid w:val="003510CF"/>
    <w:rsid w:val="003519DD"/>
    <w:rsid w:val="0036210B"/>
    <w:rsid w:val="00362196"/>
    <w:rsid w:val="00363D97"/>
    <w:rsid w:val="00364040"/>
    <w:rsid w:val="00371269"/>
    <w:rsid w:val="00373A73"/>
    <w:rsid w:val="00382AFA"/>
    <w:rsid w:val="00392211"/>
    <w:rsid w:val="00394454"/>
    <w:rsid w:val="00396B5A"/>
    <w:rsid w:val="00397B58"/>
    <w:rsid w:val="003A3E05"/>
    <w:rsid w:val="003A5B8D"/>
    <w:rsid w:val="003A5EA2"/>
    <w:rsid w:val="003A7FEF"/>
    <w:rsid w:val="003B181A"/>
    <w:rsid w:val="003B6821"/>
    <w:rsid w:val="003B73FA"/>
    <w:rsid w:val="003D02B9"/>
    <w:rsid w:val="003D06F4"/>
    <w:rsid w:val="003D0A7A"/>
    <w:rsid w:val="003D1237"/>
    <w:rsid w:val="003D19AB"/>
    <w:rsid w:val="003D2E1D"/>
    <w:rsid w:val="003D5BC8"/>
    <w:rsid w:val="003D7EBA"/>
    <w:rsid w:val="003E108D"/>
    <w:rsid w:val="003E392E"/>
    <w:rsid w:val="003E4D7F"/>
    <w:rsid w:val="003E5DFF"/>
    <w:rsid w:val="003E621E"/>
    <w:rsid w:val="003F0C0D"/>
    <w:rsid w:val="003F2B7D"/>
    <w:rsid w:val="003F32A0"/>
    <w:rsid w:val="003F73B7"/>
    <w:rsid w:val="00401E60"/>
    <w:rsid w:val="00403320"/>
    <w:rsid w:val="0041025E"/>
    <w:rsid w:val="00411FE8"/>
    <w:rsid w:val="00414E33"/>
    <w:rsid w:val="00415748"/>
    <w:rsid w:val="004200F4"/>
    <w:rsid w:val="00421D02"/>
    <w:rsid w:val="00423159"/>
    <w:rsid w:val="00425E2A"/>
    <w:rsid w:val="004268A6"/>
    <w:rsid w:val="00442190"/>
    <w:rsid w:val="00446795"/>
    <w:rsid w:val="004508FC"/>
    <w:rsid w:val="004525FB"/>
    <w:rsid w:val="0046245E"/>
    <w:rsid w:val="00465232"/>
    <w:rsid w:val="004656E2"/>
    <w:rsid w:val="00470BD9"/>
    <w:rsid w:val="00476E8F"/>
    <w:rsid w:val="00480130"/>
    <w:rsid w:val="00483898"/>
    <w:rsid w:val="00483E99"/>
    <w:rsid w:val="00487A06"/>
    <w:rsid w:val="004958E6"/>
    <w:rsid w:val="004A716D"/>
    <w:rsid w:val="004B16A6"/>
    <w:rsid w:val="004B2483"/>
    <w:rsid w:val="004C4A44"/>
    <w:rsid w:val="004D3D13"/>
    <w:rsid w:val="004D42A2"/>
    <w:rsid w:val="004D5B08"/>
    <w:rsid w:val="004D63B0"/>
    <w:rsid w:val="004D749E"/>
    <w:rsid w:val="004E1E99"/>
    <w:rsid w:val="004E4798"/>
    <w:rsid w:val="004E6123"/>
    <w:rsid w:val="004F005B"/>
    <w:rsid w:val="004F005C"/>
    <w:rsid w:val="004F05EB"/>
    <w:rsid w:val="004F6DC9"/>
    <w:rsid w:val="005017E0"/>
    <w:rsid w:val="0050218F"/>
    <w:rsid w:val="00503F08"/>
    <w:rsid w:val="005164CB"/>
    <w:rsid w:val="00520685"/>
    <w:rsid w:val="00533907"/>
    <w:rsid w:val="0053798A"/>
    <w:rsid w:val="00544EA3"/>
    <w:rsid w:val="00545612"/>
    <w:rsid w:val="00545F37"/>
    <w:rsid w:val="00547287"/>
    <w:rsid w:val="00554CA4"/>
    <w:rsid w:val="005570B7"/>
    <w:rsid w:val="00564217"/>
    <w:rsid w:val="00571EE4"/>
    <w:rsid w:val="005766C9"/>
    <w:rsid w:val="00585D00"/>
    <w:rsid w:val="00586F57"/>
    <w:rsid w:val="005939CF"/>
    <w:rsid w:val="005947E7"/>
    <w:rsid w:val="00596294"/>
    <w:rsid w:val="005A0AE4"/>
    <w:rsid w:val="005A15D1"/>
    <w:rsid w:val="005A243F"/>
    <w:rsid w:val="005A5887"/>
    <w:rsid w:val="005A632D"/>
    <w:rsid w:val="005B1B38"/>
    <w:rsid w:val="005B2542"/>
    <w:rsid w:val="005C32F1"/>
    <w:rsid w:val="005C4D2A"/>
    <w:rsid w:val="005C668B"/>
    <w:rsid w:val="005D07D4"/>
    <w:rsid w:val="005D0F47"/>
    <w:rsid w:val="005E0465"/>
    <w:rsid w:val="005E07B6"/>
    <w:rsid w:val="005E3C31"/>
    <w:rsid w:val="005E40BB"/>
    <w:rsid w:val="005E6BAC"/>
    <w:rsid w:val="005F0250"/>
    <w:rsid w:val="005F07E0"/>
    <w:rsid w:val="005F165F"/>
    <w:rsid w:val="005F28E8"/>
    <w:rsid w:val="005F47C7"/>
    <w:rsid w:val="005F4DB2"/>
    <w:rsid w:val="0060057B"/>
    <w:rsid w:val="00601A07"/>
    <w:rsid w:val="00604A35"/>
    <w:rsid w:val="006104F1"/>
    <w:rsid w:val="006106B3"/>
    <w:rsid w:val="00614B4C"/>
    <w:rsid w:val="00621039"/>
    <w:rsid w:val="006224F0"/>
    <w:rsid w:val="006236D3"/>
    <w:rsid w:val="00624332"/>
    <w:rsid w:val="006300E6"/>
    <w:rsid w:val="0063119C"/>
    <w:rsid w:val="006327DC"/>
    <w:rsid w:val="00634578"/>
    <w:rsid w:val="00635646"/>
    <w:rsid w:val="006360E3"/>
    <w:rsid w:val="00642967"/>
    <w:rsid w:val="00644EEE"/>
    <w:rsid w:val="00645AF6"/>
    <w:rsid w:val="00647407"/>
    <w:rsid w:val="00647A02"/>
    <w:rsid w:val="0065059C"/>
    <w:rsid w:val="0065287F"/>
    <w:rsid w:val="00656BBF"/>
    <w:rsid w:val="00660B25"/>
    <w:rsid w:val="0066501F"/>
    <w:rsid w:val="006653CE"/>
    <w:rsid w:val="00665913"/>
    <w:rsid w:val="00671EE0"/>
    <w:rsid w:val="006759A0"/>
    <w:rsid w:val="0067725E"/>
    <w:rsid w:val="0068145D"/>
    <w:rsid w:val="006820D4"/>
    <w:rsid w:val="00684670"/>
    <w:rsid w:val="006853AA"/>
    <w:rsid w:val="0068657E"/>
    <w:rsid w:val="006877EA"/>
    <w:rsid w:val="00687E22"/>
    <w:rsid w:val="00694483"/>
    <w:rsid w:val="006A0F80"/>
    <w:rsid w:val="006A571E"/>
    <w:rsid w:val="006B0054"/>
    <w:rsid w:val="006B03B4"/>
    <w:rsid w:val="006B3A32"/>
    <w:rsid w:val="006C1011"/>
    <w:rsid w:val="006D1B91"/>
    <w:rsid w:val="006D20FE"/>
    <w:rsid w:val="006D797D"/>
    <w:rsid w:val="006E0448"/>
    <w:rsid w:val="006E0E89"/>
    <w:rsid w:val="006F4E12"/>
    <w:rsid w:val="006F5D53"/>
    <w:rsid w:val="0070043C"/>
    <w:rsid w:val="007018F3"/>
    <w:rsid w:val="007021A5"/>
    <w:rsid w:val="0070440E"/>
    <w:rsid w:val="00707130"/>
    <w:rsid w:val="00707711"/>
    <w:rsid w:val="00707804"/>
    <w:rsid w:val="00710541"/>
    <w:rsid w:val="00713D13"/>
    <w:rsid w:val="00722BF2"/>
    <w:rsid w:val="007253C3"/>
    <w:rsid w:val="00727413"/>
    <w:rsid w:val="0073781F"/>
    <w:rsid w:val="00744440"/>
    <w:rsid w:val="00750BC5"/>
    <w:rsid w:val="00752977"/>
    <w:rsid w:val="00752C44"/>
    <w:rsid w:val="00752CF6"/>
    <w:rsid w:val="007532CA"/>
    <w:rsid w:val="00754E3E"/>
    <w:rsid w:val="00755ECD"/>
    <w:rsid w:val="00755F40"/>
    <w:rsid w:val="00756185"/>
    <w:rsid w:val="00757FFE"/>
    <w:rsid w:val="00771E91"/>
    <w:rsid w:val="007724C1"/>
    <w:rsid w:val="007738C3"/>
    <w:rsid w:val="007756A2"/>
    <w:rsid w:val="00776962"/>
    <w:rsid w:val="0077773E"/>
    <w:rsid w:val="00781D2A"/>
    <w:rsid w:val="007866C8"/>
    <w:rsid w:val="007876E2"/>
    <w:rsid w:val="007905E6"/>
    <w:rsid w:val="00790B0C"/>
    <w:rsid w:val="00794A0A"/>
    <w:rsid w:val="007A79E2"/>
    <w:rsid w:val="007B214D"/>
    <w:rsid w:val="007B25B6"/>
    <w:rsid w:val="007B376A"/>
    <w:rsid w:val="007C1695"/>
    <w:rsid w:val="007C3663"/>
    <w:rsid w:val="007D031D"/>
    <w:rsid w:val="007D0396"/>
    <w:rsid w:val="007D2143"/>
    <w:rsid w:val="007D2C4A"/>
    <w:rsid w:val="007D304E"/>
    <w:rsid w:val="007D3AAB"/>
    <w:rsid w:val="007E026A"/>
    <w:rsid w:val="007E06EB"/>
    <w:rsid w:val="007E5D86"/>
    <w:rsid w:val="007F09FD"/>
    <w:rsid w:val="007F28E9"/>
    <w:rsid w:val="007F3943"/>
    <w:rsid w:val="007F56E4"/>
    <w:rsid w:val="007F7D9A"/>
    <w:rsid w:val="00810CE3"/>
    <w:rsid w:val="00816238"/>
    <w:rsid w:val="00816C75"/>
    <w:rsid w:val="00822B4D"/>
    <w:rsid w:val="008304A2"/>
    <w:rsid w:val="00831771"/>
    <w:rsid w:val="0083212C"/>
    <w:rsid w:val="008343A3"/>
    <w:rsid w:val="008371F1"/>
    <w:rsid w:val="0084650C"/>
    <w:rsid w:val="008542C0"/>
    <w:rsid w:val="00863EF5"/>
    <w:rsid w:val="00864139"/>
    <w:rsid w:val="00872815"/>
    <w:rsid w:val="008748FE"/>
    <w:rsid w:val="0087583B"/>
    <w:rsid w:val="00877607"/>
    <w:rsid w:val="00882A44"/>
    <w:rsid w:val="00882A85"/>
    <w:rsid w:val="008839CE"/>
    <w:rsid w:val="008845A8"/>
    <w:rsid w:val="008902C7"/>
    <w:rsid w:val="00890AE8"/>
    <w:rsid w:val="008915C0"/>
    <w:rsid w:val="008919F7"/>
    <w:rsid w:val="00895220"/>
    <w:rsid w:val="0089677C"/>
    <w:rsid w:val="00896D49"/>
    <w:rsid w:val="008A1038"/>
    <w:rsid w:val="008A1DF9"/>
    <w:rsid w:val="008A3EAC"/>
    <w:rsid w:val="008A71FB"/>
    <w:rsid w:val="008A7FA7"/>
    <w:rsid w:val="008B202A"/>
    <w:rsid w:val="008B283B"/>
    <w:rsid w:val="008B470F"/>
    <w:rsid w:val="008B53B4"/>
    <w:rsid w:val="008B5780"/>
    <w:rsid w:val="008B616D"/>
    <w:rsid w:val="008B7D85"/>
    <w:rsid w:val="008C3D3E"/>
    <w:rsid w:val="008D3861"/>
    <w:rsid w:val="008D4D2F"/>
    <w:rsid w:val="008D6E4B"/>
    <w:rsid w:val="008D7183"/>
    <w:rsid w:val="008E027D"/>
    <w:rsid w:val="008E0796"/>
    <w:rsid w:val="008E28DA"/>
    <w:rsid w:val="008E3F1E"/>
    <w:rsid w:val="008F471A"/>
    <w:rsid w:val="008F5841"/>
    <w:rsid w:val="008F5C08"/>
    <w:rsid w:val="008F75F9"/>
    <w:rsid w:val="00900864"/>
    <w:rsid w:val="00903CA4"/>
    <w:rsid w:val="009042CF"/>
    <w:rsid w:val="009208A9"/>
    <w:rsid w:val="0092109B"/>
    <w:rsid w:val="00921FB5"/>
    <w:rsid w:val="009222B7"/>
    <w:rsid w:val="009231DA"/>
    <w:rsid w:val="00937590"/>
    <w:rsid w:val="00937CCD"/>
    <w:rsid w:val="00941B22"/>
    <w:rsid w:val="00941CFF"/>
    <w:rsid w:val="0094278D"/>
    <w:rsid w:val="009471A1"/>
    <w:rsid w:val="009474C3"/>
    <w:rsid w:val="009479F9"/>
    <w:rsid w:val="009520CA"/>
    <w:rsid w:val="00954E91"/>
    <w:rsid w:val="009714FD"/>
    <w:rsid w:val="00976FC0"/>
    <w:rsid w:val="00980DAD"/>
    <w:rsid w:val="00990525"/>
    <w:rsid w:val="009917C4"/>
    <w:rsid w:val="009922FB"/>
    <w:rsid w:val="0099232E"/>
    <w:rsid w:val="009970F9"/>
    <w:rsid w:val="009A4883"/>
    <w:rsid w:val="009B4471"/>
    <w:rsid w:val="009B486F"/>
    <w:rsid w:val="009B6602"/>
    <w:rsid w:val="009C7864"/>
    <w:rsid w:val="009D105E"/>
    <w:rsid w:val="009D19BC"/>
    <w:rsid w:val="009D2A32"/>
    <w:rsid w:val="009D548D"/>
    <w:rsid w:val="009E1D88"/>
    <w:rsid w:val="009E4144"/>
    <w:rsid w:val="009E7475"/>
    <w:rsid w:val="009F0B6B"/>
    <w:rsid w:val="009F2295"/>
    <w:rsid w:val="009F27FB"/>
    <w:rsid w:val="009F2937"/>
    <w:rsid w:val="00A00088"/>
    <w:rsid w:val="00A00DD4"/>
    <w:rsid w:val="00A022EA"/>
    <w:rsid w:val="00A024FB"/>
    <w:rsid w:val="00A06974"/>
    <w:rsid w:val="00A106CF"/>
    <w:rsid w:val="00A1151B"/>
    <w:rsid w:val="00A1179B"/>
    <w:rsid w:val="00A1305C"/>
    <w:rsid w:val="00A176DB"/>
    <w:rsid w:val="00A20586"/>
    <w:rsid w:val="00A22E33"/>
    <w:rsid w:val="00A3465A"/>
    <w:rsid w:val="00A35535"/>
    <w:rsid w:val="00A40E34"/>
    <w:rsid w:val="00A44213"/>
    <w:rsid w:val="00A44532"/>
    <w:rsid w:val="00A4637B"/>
    <w:rsid w:val="00A51903"/>
    <w:rsid w:val="00A5290E"/>
    <w:rsid w:val="00A66CA7"/>
    <w:rsid w:val="00A67B07"/>
    <w:rsid w:val="00A74AB5"/>
    <w:rsid w:val="00A75D1C"/>
    <w:rsid w:val="00A76D21"/>
    <w:rsid w:val="00A76E10"/>
    <w:rsid w:val="00A903C0"/>
    <w:rsid w:val="00A90852"/>
    <w:rsid w:val="00A95596"/>
    <w:rsid w:val="00A95DD0"/>
    <w:rsid w:val="00A969AF"/>
    <w:rsid w:val="00AA1494"/>
    <w:rsid w:val="00AA21E0"/>
    <w:rsid w:val="00AA6471"/>
    <w:rsid w:val="00AA6813"/>
    <w:rsid w:val="00AA6923"/>
    <w:rsid w:val="00AA6CD6"/>
    <w:rsid w:val="00AB377E"/>
    <w:rsid w:val="00AC7E3B"/>
    <w:rsid w:val="00AD1D16"/>
    <w:rsid w:val="00AD2C72"/>
    <w:rsid w:val="00AD3A52"/>
    <w:rsid w:val="00AD464D"/>
    <w:rsid w:val="00AE14F3"/>
    <w:rsid w:val="00AE485F"/>
    <w:rsid w:val="00AE7B18"/>
    <w:rsid w:val="00AF045A"/>
    <w:rsid w:val="00AF2F15"/>
    <w:rsid w:val="00AF41F7"/>
    <w:rsid w:val="00AF4A24"/>
    <w:rsid w:val="00B00734"/>
    <w:rsid w:val="00B02190"/>
    <w:rsid w:val="00B03F06"/>
    <w:rsid w:val="00B04715"/>
    <w:rsid w:val="00B07038"/>
    <w:rsid w:val="00B10195"/>
    <w:rsid w:val="00B10C66"/>
    <w:rsid w:val="00B123EE"/>
    <w:rsid w:val="00B145D0"/>
    <w:rsid w:val="00B20AB5"/>
    <w:rsid w:val="00B23F00"/>
    <w:rsid w:val="00B27D34"/>
    <w:rsid w:val="00B3041B"/>
    <w:rsid w:val="00B30BC7"/>
    <w:rsid w:val="00B30ED2"/>
    <w:rsid w:val="00B33E93"/>
    <w:rsid w:val="00B37A7D"/>
    <w:rsid w:val="00B45A3D"/>
    <w:rsid w:val="00B460A5"/>
    <w:rsid w:val="00B475EC"/>
    <w:rsid w:val="00B5309B"/>
    <w:rsid w:val="00B53DC8"/>
    <w:rsid w:val="00B54AEA"/>
    <w:rsid w:val="00B54FDB"/>
    <w:rsid w:val="00B617F9"/>
    <w:rsid w:val="00B6578F"/>
    <w:rsid w:val="00B6768E"/>
    <w:rsid w:val="00B77998"/>
    <w:rsid w:val="00B80466"/>
    <w:rsid w:val="00B810C9"/>
    <w:rsid w:val="00B85F21"/>
    <w:rsid w:val="00B92392"/>
    <w:rsid w:val="00BA53CC"/>
    <w:rsid w:val="00BB0271"/>
    <w:rsid w:val="00BC17A2"/>
    <w:rsid w:val="00BC33DC"/>
    <w:rsid w:val="00BC6B89"/>
    <w:rsid w:val="00BD0122"/>
    <w:rsid w:val="00BD1ED0"/>
    <w:rsid w:val="00BD3399"/>
    <w:rsid w:val="00BD56A5"/>
    <w:rsid w:val="00BE0069"/>
    <w:rsid w:val="00BE1115"/>
    <w:rsid w:val="00BE18F8"/>
    <w:rsid w:val="00BE1BC0"/>
    <w:rsid w:val="00BE251F"/>
    <w:rsid w:val="00BF2C40"/>
    <w:rsid w:val="00C01859"/>
    <w:rsid w:val="00C03312"/>
    <w:rsid w:val="00C036AB"/>
    <w:rsid w:val="00C03BB2"/>
    <w:rsid w:val="00C05F1C"/>
    <w:rsid w:val="00C05F1F"/>
    <w:rsid w:val="00C06DC6"/>
    <w:rsid w:val="00C07710"/>
    <w:rsid w:val="00C10E67"/>
    <w:rsid w:val="00C10F93"/>
    <w:rsid w:val="00C13E46"/>
    <w:rsid w:val="00C14E51"/>
    <w:rsid w:val="00C16A09"/>
    <w:rsid w:val="00C16A94"/>
    <w:rsid w:val="00C26002"/>
    <w:rsid w:val="00C2690C"/>
    <w:rsid w:val="00C27AA1"/>
    <w:rsid w:val="00C3021D"/>
    <w:rsid w:val="00C31D1F"/>
    <w:rsid w:val="00C560DB"/>
    <w:rsid w:val="00C5628C"/>
    <w:rsid w:val="00C63683"/>
    <w:rsid w:val="00C63D7B"/>
    <w:rsid w:val="00C673DE"/>
    <w:rsid w:val="00C7306B"/>
    <w:rsid w:val="00C7350F"/>
    <w:rsid w:val="00C740E7"/>
    <w:rsid w:val="00C75FCE"/>
    <w:rsid w:val="00C86692"/>
    <w:rsid w:val="00C8726C"/>
    <w:rsid w:val="00C878C6"/>
    <w:rsid w:val="00C919EF"/>
    <w:rsid w:val="00C93C34"/>
    <w:rsid w:val="00C96132"/>
    <w:rsid w:val="00CA1592"/>
    <w:rsid w:val="00CA44A1"/>
    <w:rsid w:val="00CA6C3C"/>
    <w:rsid w:val="00CA7CC4"/>
    <w:rsid w:val="00CA7D90"/>
    <w:rsid w:val="00CB37AD"/>
    <w:rsid w:val="00CC0739"/>
    <w:rsid w:val="00CE0B6B"/>
    <w:rsid w:val="00CE3DCC"/>
    <w:rsid w:val="00CE4342"/>
    <w:rsid w:val="00CE4900"/>
    <w:rsid w:val="00CE4CD3"/>
    <w:rsid w:val="00CF119F"/>
    <w:rsid w:val="00CF26FF"/>
    <w:rsid w:val="00CF2EAE"/>
    <w:rsid w:val="00CF3695"/>
    <w:rsid w:val="00CF5B7F"/>
    <w:rsid w:val="00D001CA"/>
    <w:rsid w:val="00D0346F"/>
    <w:rsid w:val="00D04511"/>
    <w:rsid w:val="00D04F6B"/>
    <w:rsid w:val="00D109DE"/>
    <w:rsid w:val="00D11ADF"/>
    <w:rsid w:val="00D162E1"/>
    <w:rsid w:val="00D16B6F"/>
    <w:rsid w:val="00D21A9C"/>
    <w:rsid w:val="00D30B94"/>
    <w:rsid w:val="00D3111E"/>
    <w:rsid w:val="00D31D78"/>
    <w:rsid w:val="00D3460E"/>
    <w:rsid w:val="00D35A8C"/>
    <w:rsid w:val="00D3727C"/>
    <w:rsid w:val="00D40037"/>
    <w:rsid w:val="00D41971"/>
    <w:rsid w:val="00D50E09"/>
    <w:rsid w:val="00D5381A"/>
    <w:rsid w:val="00D5542A"/>
    <w:rsid w:val="00D67741"/>
    <w:rsid w:val="00D7309C"/>
    <w:rsid w:val="00D822BD"/>
    <w:rsid w:val="00D90024"/>
    <w:rsid w:val="00D92CDF"/>
    <w:rsid w:val="00D92D11"/>
    <w:rsid w:val="00D93F28"/>
    <w:rsid w:val="00D94891"/>
    <w:rsid w:val="00D96DEB"/>
    <w:rsid w:val="00DB2C28"/>
    <w:rsid w:val="00DC2C98"/>
    <w:rsid w:val="00DC4727"/>
    <w:rsid w:val="00DC7D87"/>
    <w:rsid w:val="00DD2FFD"/>
    <w:rsid w:val="00DD4457"/>
    <w:rsid w:val="00DD50A5"/>
    <w:rsid w:val="00DF1743"/>
    <w:rsid w:val="00DF317F"/>
    <w:rsid w:val="00DF342D"/>
    <w:rsid w:val="00DF5762"/>
    <w:rsid w:val="00DF5F33"/>
    <w:rsid w:val="00DF69D3"/>
    <w:rsid w:val="00DF6B69"/>
    <w:rsid w:val="00E00A29"/>
    <w:rsid w:val="00E03368"/>
    <w:rsid w:val="00E03FB3"/>
    <w:rsid w:val="00E077FE"/>
    <w:rsid w:val="00E14973"/>
    <w:rsid w:val="00E177ED"/>
    <w:rsid w:val="00E223CB"/>
    <w:rsid w:val="00E22AE4"/>
    <w:rsid w:val="00E27DE6"/>
    <w:rsid w:val="00E35BC6"/>
    <w:rsid w:val="00E362B0"/>
    <w:rsid w:val="00E363B1"/>
    <w:rsid w:val="00E45326"/>
    <w:rsid w:val="00E45A76"/>
    <w:rsid w:val="00E512E3"/>
    <w:rsid w:val="00E525E4"/>
    <w:rsid w:val="00E55CDC"/>
    <w:rsid w:val="00E57FA7"/>
    <w:rsid w:val="00E61D6B"/>
    <w:rsid w:val="00E62783"/>
    <w:rsid w:val="00E62CFD"/>
    <w:rsid w:val="00E65001"/>
    <w:rsid w:val="00E674AA"/>
    <w:rsid w:val="00E71D26"/>
    <w:rsid w:val="00E71E47"/>
    <w:rsid w:val="00E7232E"/>
    <w:rsid w:val="00E74A48"/>
    <w:rsid w:val="00E764A8"/>
    <w:rsid w:val="00E772EF"/>
    <w:rsid w:val="00E77DDB"/>
    <w:rsid w:val="00E80C5E"/>
    <w:rsid w:val="00E82AC8"/>
    <w:rsid w:val="00E96CC3"/>
    <w:rsid w:val="00EA0447"/>
    <w:rsid w:val="00EA1A25"/>
    <w:rsid w:val="00EA2AA9"/>
    <w:rsid w:val="00EA3215"/>
    <w:rsid w:val="00EA4ED3"/>
    <w:rsid w:val="00EA530C"/>
    <w:rsid w:val="00EA61E6"/>
    <w:rsid w:val="00EB0A36"/>
    <w:rsid w:val="00EB346E"/>
    <w:rsid w:val="00EB731A"/>
    <w:rsid w:val="00EB7949"/>
    <w:rsid w:val="00EC1C21"/>
    <w:rsid w:val="00EC2753"/>
    <w:rsid w:val="00EC285A"/>
    <w:rsid w:val="00EC3A0B"/>
    <w:rsid w:val="00EC4728"/>
    <w:rsid w:val="00EC7AEA"/>
    <w:rsid w:val="00ED3617"/>
    <w:rsid w:val="00ED78F9"/>
    <w:rsid w:val="00EE1897"/>
    <w:rsid w:val="00EE5839"/>
    <w:rsid w:val="00EE6155"/>
    <w:rsid w:val="00EF35F0"/>
    <w:rsid w:val="00EF7202"/>
    <w:rsid w:val="00F010E3"/>
    <w:rsid w:val="00F0456B"/>
    <w:rsid w:val="00F052BA"/>
    <w:rsid w:val="00F075C0"/>
    <w:rsid w:val="00F13644"/>
    <w:rsid w:val="00F15EF5"/>
    <w:rsid w:val="00F16605"/>
    <w:rsid w:val="00F178BE"/>
    <w:rsid w:val="00F210A4"/>
    <w:rsid w:val="00F22518"/>
    <w:rsid w:val="00F23F11"/>
    <w:rsid w:val="00F24E5B"/>
    <w:rsid w:val="00F2559C"/>
    <w:rsid w:val="00F34540"/>
    <w:rsid w:val="00F36C57"/>
    <w:rsid w:val="00F4159E"/>
    <w:rsid w:val="00F425E3"/>
    <w:rsid w:val="00F447F0"/>
    <w:rsid w:val="00F4610C"/>
    <w:rsid w:val="00F50A59"/>
    <w:rsid w:val="00F550DD"/>
    <w:rsid w:val="00F61F31"/>
    <w:rsid w:val="00F62767"/>
    <w:rsid w:val="00F62793"/>
    <w:rsid w:val="00F66071"/>
    <w:rsid w:val="00F735C3"/>
    <w:rsid w:val="00F849CF"/>
    <w:rsid w:val="00F907DD"/>
    <w:rsid w:val="00F935D9"/>
    <w:rsid w:val="00F93B17"/>
    <w:rsid w:val="00F957F3"/>
    <w:rsid w:val="00FA18BC"/>
    <w:rsid w:val="00FA1BEB"/>
    <w:rsid w:val="00FA5987"/>
    <w:rsid w:val="00FB031E"/>
    <w:rsid w:val="00FB57A7"/>
    <w:rsid w:val="00FB6181"/>
    <w:rsid w:val="00FB6258"/>
    <w:rsid w:val="00FC002A"/>
    <w:rsid w:val="00FC18C2"/>
    <w:rsid w:val="00FC454D"/>
    <w:rsid w:val="00FC6373"/>
    <w:rsid w:val="00FD3627"/>
    <w:rsid w:val="00FD7DF4"/>
    <w:rsid w:val="00FE1A51"/>
    <w:rsid w:val="00FE53E5"/>
    <w:rsid w:val="00FE627C"/>
    <w:rsid w:val="00FF176B"/>
    <w:rsid w:val="00FF79A9"/>
    <w:rsid w:val="00FF7A8C"/>
    <w:rsid w:val="00FF7F02"/>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5F0EA9D"/>
  <w15:docId w15:val="{8208F64C-11E3-4FBA-BC92-6401BCF8B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2396"/>
    <w:rPr>
      <w:sz w:val="24"/>
      <w:szCs w:val="24"/>
      <w:lang w:val="es-ES" w:eastAsia="es-ES"/>
    </w:rPr>
  </w:style>
  <w:style w:type="paragraph" w:styleId="Ttulo1">
    <w:name w:val="heading 1"/>
    <w:basedOn w:val="Normal"/>
    <w:next w:val="Normal"/>
    <w:link w:val="Ttulo1Car"/>
    <w:qFormat/>
    <w:rsid w:val="00347746"/>
    <w:pPr>
      <w:keepNext/>
      <w:numPr>
        <w:numId w:val="2"/>
      </w:numPr>
      <w:ind w:right="-278"/>
      <w:jc w:val="both"/>
      <w:outlineLvl w:val="0"/>
    </w:pPr>
    <w:rPr>
      <w:rFonts w:ascii="Arial" w:hAnsi="Arial"/>
      <w:b/>
      <w:spacing w:val="20"/>
      <w:sz w:val="16"/>
      <w:szCs w:val="20"/>
      <w:lang w:val="es-CO"/>
    </w:rPr>
  </w:style>
  <w:style w:type="paragraph" w:styleId="Ttulo2">
    <w:name w:val="heading 2"/>
    <w:basedOn w:val="Normal"/>
    <w:next w:val="Normal"/>
    <w:link w:val="Ttulo2Car"/>
    <w:qFormat/>
    <w:rsid w:val="00347746"/>
    <w:pPr>
      <w:keepNext/>
      <w:numPr>
        <w:ilvl w:val="1"/>
        <w:numId w:val="2"/>
      </w:numPr>
      <w:ind w:right="-136"/>
      <w:jc w:val="both"/>
      <w:outlineLvl w:val="1"/>
    </w:pPr>
    <w:rPr>
      <w:rFonts w:ascii="Arial" w:hAnsi="Arial"/>
      <w:b/>
      <w:spacing w:val="20"/>
      <w:sz w:val="16"/>
      <w:szCs w:val="20"/>
      <w:lang w:val="es-CO"/>
    </w:rPr>
  </w:style>
  <w:style w:type="paragraph" w:styleId="Ttulo3">
    <w:name w:val="heading 3"/>
    <w:basedOn w:val="Normal"/>
    <w:next w:val="Normal"/>
    <w:link w:val="Ttulo3Car"/>
    <w:qFormat/>
    <w:rsid w:val="00347746"/>
    <w:pPr>
      <w:keepNext/>
      <w:numPr>
        <w:ilvl w:val="2"/>
        <w:numId w:val="2"/>
      </w:numPr>
      <w:tabs>
        <w:tab w:val="left" w:pos="-720"/>
      </w:tabs>
      <w:suppressAutoHyphens/>
      <w:ind w:right="-136"/>
      <w:jc w:val="center"/>
      <w:outlineLvl w:val="2"/>
    </w:pPr>
    <w:rPr>
      <w:rFonts w:ascii="Arial" w:hAnsi="Arial"/>
      <w:spacing w:val="20"/>
      <w:sz w:val="16"/>
      <w:szCs w:val="20"/>
      <w:lang w:val="es-CO"/>
    </w:rPr>
  </w:style>
  <w:style w:type="paragraph" w:styleId="Ttulo4">
    <w:name w:val="heading 4"/>
    <w:basedOn w:val="Normal"/>
    <w:next w:val="Normal"/>
    <w:link w:val="Ttulo4Car"/>
    <w:qFormat/>
    <w:rsid w:val="00347746"/>
    <w:pPr>
      <w:keepNext/>
      <w:numPr>
        <w:ilvl w:val="3"/>
        <w:numId w:val="2"/>
      </w:numPr>
      <w:tabs>
        <w:tab w:val="left" w:pos="-720"/>
      </w:tabs>
      <w:suppressAutoHyphens/>
      <w:ind w:right="-136"/>
      <w:jc w:val="both"/>
      <w:outlineLvl w:val="3"/>
    </w:pPr>
    <w:rPr>
      <w:rFonts w:ascii="Arial" w:hAnsi="Arial"/>
      <w:b/>
      <w:spacing w:val="20"/>
      <w:sz w:val="14"/>
      <w:szCs w:val="20"/>
      <w:lang w:val="es-CO"/>
    </w:rPr>
  </w:style>
  <w:style w:type="paragraph" w:styleId="Ttulo5">
    <w:name w:val="heading 5"/>
    <w:basedOn w:val="Normal"/>
    <w:next w:val="Normal"/>
    <w:link w:val="Ttulo5Car"/>
    <w:qFormat/>
    <w:rsid w:val="00347746"/>
    <w:pPr>
      <w:keepNext/>
      <w:numPr>
        <w:ilvl w:val="4"/>
        <w:numId w:val="2"/>
      </w:numPr>
      <w:suppressAutoHyphens/>
      <w:ind w:right="-136"/>
      <w:jc w:val="center"/>
      <w:outlineLvl w:val="4"/>
    </w:pPr>
    <w:rPr>
      <w:rFonts w:ascii="Arial" w:hAnsi="Arial"/>
      <w:b/>
      <w:spacing w:val="20"/>
      <w:sz w:val="16"/>
      <w:szCs w:val="20"/>
      <w:lang w:val="es-CO"/>
    </w:rPr>
  </w:style>
  <w:style w:type="paragraph" w:styleId="Ttulo6">
    <w:name w:val="heading 6"/>
    <w:basedOn w:val="Normal"/>
    <w:next w:val="Normal"/>
    <w:link w:val="Ttulo6Car"/>
    <w:qFormat/>
    <w:rsid w:val="00347746"/>
    <w:pPr>
      <w:keepNext/>
      <w:numPr>
        <w:ilvl w:val="5"/>
        <w:numId w:val="2"/>
      </w:numPr>
      <w:suppressAutoHyphens/>
      <w:ind w:right="-136"/>
      <w:jc w:val="both"/>
      <w:outlineLvl w:val="5"/>
    </w:pPr>
    <w:rPr>
      <w:rFonts w:ascii="Arial" w:hAnsi="Arial"/>
      <w:b/>
      <w:spacing w:val="20"/>
      <w:sz w:val="28"/>
      <w:szCs w:val="20"/>
      <w:lang w:val="es-CO"/>
    </w:rPr>
  </w:style>
  <w:style w:type="paragraph" w:styleId="Ttulo7">
    <w:name w:val="heading 7"/>
    <w:basedOn w:val="Normal"/>
    <w:next w:val="Normal"/>
    <w:link w:val="Ttulo7Car"/>
    <w:qFormat/>
    <w:rsid w:val="00347746"/>
    <w:pPr>
      <w:keepNext/>
      <w:numPr>
        <w:ilvl w:val="6"/>
        <w:numId w:val="2"/>
      </w:numPr>
      <w:jc w:val="center"/>
      <w:outlineLvl w:val="6"/>
    </w:pPr>
    <w:rPr>
      <w:rFonts w:ascii="Arial" w:hAnsi="Arial"/>
      <w:b/>
      <w:caps/>
      <w:sz w:val="20"/>
      <w:szCs w:val="20"/>
      <w:lang w:val="es-CO"/>
    </w:rPr>
  </w:style>
  <w:style w:type="paragraph" w:styleId="Ttulo8">
    <w:name w:val="heading 8"/>
    <w:basedOn w:val="Normal"/>
    <w:next w:val="Normal"/>
    <w:link w:val="Ttulo8Car"/>
    <w:qFormat/>
    <w:rsid w:val="00347746"/>
    <w:pPr>
      <w:numPr>
        <w:ilvl w:val="7"/>
        <w:numId w:val="2"/>
      </w:numPr>
      <w:spacing w:before="240" w:after="60"/>
      <w:outlineLvl w:val="7"/>
    </w:pPr>
    <w:rPr>
      <w:rFonts w:ascii="Arial" w:hAnsi="Arial"/>
      <w:i/>
      <w:sz w:val="20"/>
      <w:szCs w:val="20"/>
      <w:lang w:val="es-CO"/>
    </w:rPr>
  </w:style>
  <w:style w:type="paragraph" w:styleId="Ttulo9">
    <w:name w:val="heading 9"/>
    <w:basedOn w:val="Normal"/>
    <w:next w:val="Normal"/>
    <w:link w:val="Ttulo9Car"/>
    <w:qFormat/>
    <w:rsid w:val="00347746"/>
    <w:pPr>
      <w:numPr>
        <w:ilvl w:val="8"/>
        <w:numId w:val="2"/>
      </w:numPr>
      <w:spacing w:before="240" w:after="60"/>
      <w:outlineLvl w:val="8"/>
    </w:pPr>
    <w:rPr>
      <w:rFonts w:ascii="Arial" w:hAnsi="Arial"/>
      <w:b/>
      <w:i/>
      <w:sz w:val="18"/>
      <w:szCs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33E93"/>
    <w:pPr>
      <w:ind w:left="720"/>
      <w:contextualSpacing/>
    </w:pPr>
  </w:style>
  <w:style w:type="paragraph" w:styleId="Encabezado">
    <w:name w:val="header"/>
    <w:basedOn w:val="Normal"/>
    <w:link w:val="EncabezadoCar"/>
    <w:rsid w:val="00B33E93"/>
    <w:pPr>
      <w:tabs>
        <w:tab w:val="center" w:pos="4252"/>
        <w:tab w:val="right" w:pos="8504"/>
      </w:tabs>
    </w:pPr>
    <w:rPr>
      <w:rFonts w:ascii="Courier" w:hAnsi="Courier"/>
      <w:szCs w:val="20"/>
      <w:lang w:val="es-CO"/>
    </w:rPr>
  </w:style>
  <w:style w:type="character" w:customStyle="1" w:styleId="EncabezadoCar">
    <w:name w:val="Encabezado Car"/>
    <w:basedOn w:val="Fuentedeprrafopredeter"/>
    <w:link w:val="Encabezado"/>
    <w:rsid w:val="00B33E93"/>
    <w:rPr>
      <w:rFonts w:ascii="Courier" w:hAnsi="Courier"/>
      <w:sz w:val="24"/>
      <w:lang w:eastAsia="es-ES"/>
    </w:rPr>
  </w:style>
  <w:style w:type="paragraph" w:styleId="Piedepgina">
    <w:name w:val="footer"/>
    <w:basedOn w:val="Normal"/>
    <w:link w:val="PiedepginaCar"/>
    <w:rsid w:val="00B33E93"/>
    <w:pPr>
      <w:tabs>
        <w:tab w:val="center" w:pos="4252"/>
        <w:tab w:val="right" w:pos="8504"/>
      </w:tabs>
    </w:pPr>
    <w:rPr>
      <w:rFonts w:ascii="Courier" w:hAnsi="Courier"/>
      <w:szCs w:val="20"/>
      <w:lang w:val="es-CO"/>
    </w:rPr>
  </w:style>
  <w:style w:type="character" w:customStyle="1" w:styleId="PiedepginaCar">
    <w:name w:val="Pie de página Car"/>
    <w:basedOn w:val="Fuentedeprrafopredeter"/>
    <w:link w:val="Piedepgina"/>
    <w:rsid w:val="00B33E93"/>
    <w:rPr>
      <w:rFonts w:ascii="Courier" w:hAnsi="Courier"/>
      <w:sz w:val="24"/>
      <w:lang w:eastAsia="es-ES"/>
    </w:rPr>
  </w:style>
  <w:style w:type="paragraph" w:styleId="Sangra3detindependiente">
    <w:name w:val="Body Text Indent 3"/>
    <w:basedOn w:val="Normal"/>
    <w:link w:val="Sangra3detindependienteCar"/>
    <w:rsid w:val="00B33E93"/>
    <w:pPr>
      <w:ind w:left="1134" w:hanging="1134"/>
    </w:pPr>
    <w:rPr>
      <w:rFonts w:ascii="Arial" w:hAnsi="Arial"/>
      <w:szCs w:val="20"/>
      <w:lang w:val="es-CO"/>
    </w:rPr>
  </w:style>
  <w:style w:type="character" w:customStyle="1" w:styleId="Sangra3detindependienteCar">
    <w:name w:val="Sangría 3 de t. independiente Car"/>
    <w:basedOn w:val="Fuentedeprrafopredeter"/>
    <w:link w:val="Sangra3detindependiente"/>
    <w:rsid w:val="00B33E93"/>
    <w:rPr>
      <w:rFonts w:ascii="Arial" w:hAnsi="Arial"/>
      <w:sz w:val="24"/>
      <w:lang w:eastAsia="es-ES"/>
    </w:rPr>
  </w:style>
  <w:style w:type="character" w:styleId="Refdecomentario">
    <w:name w:val="annotation reference"/>
    <w:rsid w:val="00B33E93"/>
    <w:rPr>
      <w:sz w:val="16"/>
      <w:szCs w:val="16"/>
    </w:rPr>
  </w:style>
  <w:style w:type="paragraph" w:styleId="Textocomentario">
    <w:name w:val="annotation text"/>
    <w:basedOn w:val="Normal"/>
    <w:link w:val="TextocomentarioCar"/>
    <w:rsid w:val="00B33E93"/>
    <w:rPr>
      <w:rFonts w:ascii="Courier" w:hAnsi="Courier"/>
      <w:sz w:val="20"/>
      <w:szCs w:val="20"/>
      <w:lang w:val="es-CO"/>
    </w:rPr>
  </w:style>
  <w:style w:type="character" w:customStyle="1" w:styleId="TextocomentarioCar">
    <w:name w:val="Texto comentario Car"/>
    <w:basedOn w:val="Fuentedeprrafopredeter"/>
    <w:link w:val="Textocomentario"/>
    <w:rsid w:val="00B33E93"/>
    <w:rPr>
      <w:rFonts w:ascii="Courier" w:hAnsi="Courier"/>
      <w:lang w:eastAsia="es-ES"/>
    </w:rPr>
  </w:style>
  <w:style w:type="paragraph" w:styleId="Textodeglobo">
    <w:name w:val="Balloon Text"/>
    <w:basedOn w:val="Normal"/>
    <w:link w:val="TextodegloboCar"/>
    <w:rsid w:val="00B33E93"/>
    <w:rPr>
      <w:rFonts w:ascii="Tahoma" w:hAnsi="Tahoma" w:cs="Tahoma"/>
      <w:sz w:val="16"/>
      <w:szCs w:val="16"/>
    </w:rPr>
  </w:style>
  <w:style w:type="character" w:customStyle="1" w:styleId="TextodegloboCar">
    <w:name w:val="Texto de globo Car"/>
    <w:basedOn w:val="Fuentedeprrafopredeter"/>
    <w:link w:val="Textodeglobo"/>
    <w:rsid w:val="00B33E93"/>
    <w:rPr>
      <w:rFonts w:ascii="Tahoma" w:hAnsi="Tahoma" w:cs="Tahoma"/>
      <w:sz w:val="16"/>
      <w:szCs w:val="16"/>
      <w:lang w:val="es-ES" w:eastAsia="es-ES"/>
    </w:rPr>
  </w:style>
  <w:style w:type="paragraph" w:styleId="Asuntodelcomentario">
    <w:name w:val="annotation subject"/>
    <w:basedOn w:val="Textocomentario"/>
    <w:next w:val="Textocomentario"/>
    <w:link w:val="AsuntodelcomentarioCar"/>
    <w:rsid w:val="00895220"/>
    <w:rPr>
      <w:rFonts w:ascii="Times New Roman" w:hAnsi="Times New Roman"/>
      <w:b/>
      <w:bCs/>
      <w:lang w:val="es-ES"/>
    </w:rPr>
  </w:style>
  <w:style w:type="character" w:customStyle="1" w:styleId="AsuntodelcomentarioCar">
    <w:name w:val="Asunto del comentario Car"/>
    <w:basedOn w:val="TextocomentarioCar"/>
    <w:link w:val="Asuntodelcomentario"/>
    <w:rsid w:val="00895220"/>
    <w:rPr>
      <w:rFonts w:ascii="Courier" w:hAnsi="Courier"/>
      <w:b/>
      <w:bCs/>
      <w:lang w:val="es-ES" w:eastAsia="es-ES"/>
    </w:rPr>
  </w:style>
  <w:style w:type="character" w:styleId="Textodelmarcadordeposicin">
    <w:name w:val="Placeholder Text"/>
    <w:basedOn w:val="Fuentedeprrafopredeter"/>
    <w:uiPriority w:val="99"/>
    <w:semiHidden/>
    <w:rsid w:val="009917C4"/>
    <w:rPr>
      <w:color w:val="808080"/>
    </w:rPr>
  </w:style>
  <w:style w:type="table" w:styleId="Tablaconcuadrcula">
    <w:name w:val="Table Grid"/>
    <w:basedOn w:val="Tablanormal"/>
    <w:rsid w:val="009917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C2690C"/>
    <w:rPr>
      <w:sz w:val="24"/>
      <w:szCs w:val="24"/>
      <w:lang w:val="es-ES" w:eastAsia="es-ES"/>
    </w:rPr>
  </w:style>
  <w:style w:type="paragraph" w:customStyle="1" w:styleId="toa">
    <w:name w:val="toa"/>
    <w:basedOn w:val="Normal"/>
    <w:uiPriority w:val="99"/>
    <w:rsid w:val="00C740E7"/>
    <w:pPr>
      <w:tabs>
        <w:tab w:val="left" w:pos="9000"/>
        <w:tab w:val="right" w:pos="9360"/>
      </w:tabs>
      <w:suppressAutoHyphens/>
    </w:pPr>
    <w:rPr>
      <w:rFonts w:ascii="Courier" w:hAnsi="Courier"/>
      <w:szCs w:val="20"/>
      <w:lang w:val="en-US"/>
    </w:rPr>
  </w:style>
  <w:style w:type="paragraph" w:styleId="Ttulo">
    <w:name w:val="Title"/>
    <w:basedOn w:val="Normal"/>
    <w:link w:val="TtuloCar"/>
    <w:qFormat/>
    <w:rsid w:val="00C740E7"/>
    <w:pPr>
      <w:jc w:val="center"/>
    </w:pPr>
    <w:rPr>
      <w:rFonts w:ascii="AvantGarde Bk BT" w:hAnsi="AvantGarde Bk BT"/>
      <w:snapToGrid w:val="0"/>
      <w:sz w:val="28"/>
      <w:szCs w:val="20"/>
      <w:lang w:val="es-MX"/>
    </w:rPr>
  </w:style>
  <w:style w:type="character" w:customStyle="1" w:styleId="TtuloCar">
    <w:name w:val="Título Car"/>
    <w:basedOn w:val="Fuentedeprrafopredeter"/>
    <w:link w:val="Ttulo"/>
    <w:rsid w:val="00C740E7"/>
    <w:rPr>
      <w:rFonts w:ascii="AvantGarde Bk BT" w:hAnsi="AvantGarde Bk BT"/>
      <w:snapToGrid w:val="0"/>
      <w:sz w:val="28"/>
      <w:lang w:val="es-MX" w:eastAsia="es-ES"/>
    </w:rPr>
  </w:style>
  <w:style w:type="character" w:styleId="Nmerodepgina">
    <w:name w:val="page number"/>
    <w:basedOn w:val="Fuentedeprrafopredeter"/>
    <w:rsid w:val="00C740E7"/>
  </w:style>
  <w:style w:type="character" w:customStyle="1" w:styleId="Ttulo1Car">
    <w:name w:val="Título 1 Car"/>
    <w:basedOn w:val="Fuentedeprrafopredeter"/>
    <w:link w:val="Ttulo1"/>
    <w:rsid w:val="00347746"/>
    <w:rPr>
      <w:rFonts w:ascii="Arial" w:hAnsi="Arial"/>
      <w:b/>
      <w:spacing w:val="20"/>
      <w:sz w:val="16"/>
      <w:lang w:eastAsia="es-ES"/>
    </w:rPr>
  </w:style>
  <w:style w:type="character" w:customStyle="1" w:styleId="Ttulo2Car">
    <w:name w:val="Título 2 Car"/>
    <w:basedOn w:val="Fuentedeprrafopredeter"/>
    <w:link w:val="Ttulo2"/>
    <w:rsid w:val="00347746"/>
    <w:rPr>
      <w:rFonts w:ascii="Arial" w:hAnsi="Arial"/>
      <w:b/>
      <w:spacing w:val="20"/>
      <w:sz w:val="16"/>
      <w:lang w:eastAsia="es-ES"/>
    </w:rPr>
  </w:style>
  <w:style w:type="character" w:customStyle="1" w:styleId="Ttulo3Car">
    <w:name w:val="Título 3 Car"/>
    <w:basedOn w:val="Fuentedeprrafopredeter"/>
    <w:link w:val="Ttulo3"/>
    <w:rsid w:val="00347746"/>
    <w:rPr>
      <w:rFonts w:ascii="Arial" w:hAnsi="Arial"/>
      <w:spacing w:val="20"/>
      <w:sz w:val="16"/>
      <w:lang w:eastAsia="es-ES"/>
    </w:rPr>
  </w:style>
  <w:style w:type="character" w:customStyle="1" w:styleId="Ttulo4Car">
    <w:name w:val="Título 4 Car"/>
    <w:basedOn w:val="Fuentedeprrafopredeter"/>
    <w:link w:val="Ttulo4"/>
    <w:rsid w:val="00347746"/>
    <w:rPr>
      <w:rFonts w:ascii="Arial" w:hAnsi="Arial"/>
      <w:b/>
      <w:spacing w:val="20"/>
      <w:sz w:val="14"/>
      <w:lang w:eastAsia="es-ES"/>
    </w:rPr>
  </w:style>
  <w:style w:type="character" w:customStyle="1" w:styleId="Ttulo5Car">
    <w:name w:val="Título 5 Car"/>
    <w:basedOn w:val="Fuentedeprrafopredeter"/>
    <w:link w:val="Ttulo5"/>
    <w:rsid w:val="00347746"/>
    <w:rPr>
      <w:rFonts w:ascii="Arial" w:hAnsi="Arial"/>
      <w:b/>
      <w:spacing w:val="20"/>
      <w:sz w:val="16"/>
      <w:lang w:eastAsia="es-ES"/>
    </w:rPr>
  </w:style>
  <w:style w:type="character" w:customStyle="1" w:styleId="Ttulo6Car">
    <w:name w:val="Título 6 Car"/>
    <w:basedOn w:val="Fuentedeprrafopredeter"/>
    <w:link w:val="Ttulo6"/>
    <w:rsid w:val="00347746"/>
    <w:rPr>
      <w:rFonts w:ascii="Arial" w:hAnsi="Arial"/>
      <w:b/>
      <w:spacing w:val="20"/>
      <w:sz w:val="28"/>
      <w:lang w:eastAsia="es-ES"/>
    </w:rPr>
  </w:style>
  <w:style w:type="character" w:customStyle="1" w:styleId="Ttulo7Car">
    <w:name w:val="Título 7 Car"/>
    <w:basedOn w:val="Fuentedeprrafopredeter"/>
    <w:link w:val="Ttulo7"/>
    <w:rsid w:val="00347746"/>
    <w:rPr>
      <w:rFonts w:ascii="Arial" w:hAnsi="Arial"/>
      <w:b/>
      <w:caps/>
      <w:lang w:eastAsia="es-ES"/>
    </w:rPr>
  </w:style>
  <w:style w:type="character" w:customStyle="1" w:styleId="Ttulo8Car">
    <w:name w:val="Título 8 Car"/>
    <w:basedOn w:val="Fuentedeprrafopredeter"/>
    <w:link w:val="Ttulo8"/>
    <w:rsid w:val="00347746"/>
    <w:rPr>
      <w:rFonts w:ascii="Arial" w:hAnsi="Arial"/>
      <w:i/>
      <w:lang w:eastAsia="es-ES"/>
    </w:rPr>
  </w:style>
  <w:style w:type="character" w:customStyle="1" w:styleId="Ttulo9Car">
    <w:name w:val="Título 9 Car"/>
    <w:basedOn w:val="Fuentedeprrafopredeter"/>
    <w:link w:val="Ttulo9"/>
    <w:rsid w:val="00347746"/>
    <w:rPr>
      <w:rFonts w:ascii="Arial" w:hAnsi="Arial"/>
      <w:b/>
      <w:i/>
      <w:sz w:val="18"/>
      <w:lang w:eastAsia="es-ES"/>
    </w:rPr>
  </w:style>
  <w:style w:type="paragraph" w:styleId="Textoindependiente2">
    <w:name w:val="Body Text 2"/>
    <w:basedOn w:val="Normal"/>
    <w:link w:val="Textoindependiente2Car"/>
    <w:uiPriority w:val="99"/>
    <w:rsid w:val="00414E33"/>
    <w:pPr>
      <w:spacing w:after="120" w:line="480" w:lineRule="auto"/>
    </w:pPr>
    <w:rPr>
      <w:rFonts w:ascii="Courier" w:hAnsi="Courier"/>
      <w:szCs w:val="20"/>
      <w:lang w:val="es-CO"/>
    </w:rPr>
  </w:style>
  <w:style w:type="character" w:customStyle="1" w:styleId="Textoindependiente2Car">
    <w:name w:val="Texto independiente 2 Car"/>
    <w:basedOn w:val="Fuentedeprrafopredeter"/>
    <w:link w:val="Textoindependiente2"/>
    <w:uiPriority w:val="99"/>
    <w:rsid w:val="00414E33"/>
    <w:rPr>
      <w:rFonts w:ascii="Courier" w:hAnsi="Courier"/>
      <w:sz w:val="24"/>
      <w:lang w:eastAsia="es-ES"/>
    </w:rPr>
  </w:style>
  <w:style w:type="paragraph" w:styleId="Sangradetextonormal">
    <w:name w:val="Body Text Indent"/>
    <w:basedOn w:val="Normal"/>
    <w:link w:val="SangradetextonormalCar"/>
    <w:rsid w:val="00EA61E6"/>
    <w:pPr>
      <w:spacing w:after="120"/>
      <w:ind w:left="283"/>
    </w:pPr>
  </w:style>
  <w:style w:type="character" w:customStyle="1" w:styleId="SangradetextonormalCar">
    <w:name w:val="Sangría de texto normal Car"/>
    <w:basedOn w:val="Fuentedeprrafopredeter"/>
    <w:link w:val="Sangradetextonormal"/>
    <w:rsid w:val="00EA61E6"/>
    <w:rPr>
      <w:sz w:val="24"/>
      <w:szCs w:val="24"/>
      <w:lang w:val="es-ES" w:eastAsia="es-ES"/>
    </w:rPr>
  </w:style>
  <w:style w:type="paragraph" w:customStyle="1" w:styleId="Normal9pt">
    <w:name w:val="Normal + 9 pt"/>
    <w:aliases w:val="Sin Expandido / Comprimido"/>
    <w:basedOn w:val="Textoindependiente"/>
    <w:rsid w:val="0065059C"/>
    <w:pPr>
      <w:spacing w:after="0"/>
      <w:jc w:val="both"/>
    </w:pPr>
    <w:rPr>
      <w:rFonts w:ascii="Arial" w:hAnsi="Arial" w:cs="Arial"/>
      <w:sz w:val="18"/>
      <w:szCs w:val="18"/>
      <w:lang w:val="es-MX"/>
    </w:rPr>
  </w:style>
  <w:style w:type="paragraph" w:styleId="Textoindependiente">
    <w:name w:val="Body Text"/>
    <w:basedOn w:val="Normal"/>
    <w:link w:val="TextoindependienteCar"/>
    <w:rsid w:val="0065059C"/>
    <w:pPr>
      <w:spacing w:after="120"/>
    </w:pPr>
  </w:style>
  <w:style w:type="character" w:customStyle="1" w:styleId="TextoindependienteCar">
    <w:name w:val="Texto independiente Car"/>
    <w:basedOn w:val="Fuentedeprrafopredeter"/>
    <w:link w:val="Textoindependiente"/>
    <w:rsid w:val="0065059C"/>
    <w:rPr>
      <w:sz w:val="24"/>
      <w:szCs w:val="24"/>
      <w:lang w:val="es-ES" w:eastAsia="es-ES"/>
    </w:rPr>
  </w:style>
  <w:style w:type="paragraph" w:styleId="NormalWeb">
    <w:name w:val="Normal (Web)"/>
    <w:basedOn w:val="Normal"/>
    <w:uiPriority w:val="99"/>
    <w:unhideWhenUsed/>
    <w:rsid w:val="007738C3"/>
    <w:pPr>
      <w:spacing w:before="100" w:beforeAutospacing="1" w:after="100" w:afterAutospacing="1"/>
    </w:pPr>
    <w:rPr>
      <w:lang w:val="es-MX" w:eastAsia="es-MX"/>
    </w:rPr>
  </w:style>
  <w:style w:type="character" w:styleId="Hipervnculo">
    <w:name w:val="Hyperlink"/>
    <w:basedOn w:val="Fuentedeprrafopredeter"/>
    <w:uiPriority w:val="99"/>
    <w:unhideWhenUsed/>
    <w:rsid w:val="007738C3"/>
    <w:rPr>
      <w:color w:val="0000FF"/>
      <w:u w:val="single"/>
    </w:rPr>
  </w:style>
  <w:style w:type="paragraph" w:customStyle="1" w:styleId="Texto">
    <w:name w:val="Texto"/>
    <w:basedOn w:val="Normal"/>
    <w:link w:val="TextoCar"/>
    <w:rsid w:val="008E027D"/>
    <w:pPr>
      <w:spacing w:after="101" w:line="216" w:lineRule="exact"/>
      <w:ind w:firstLine="288"/>
      <w:jc w:val="both"/>
    </w:pPr>
    <w:rPr>
      <w:rFonts w:ascii="Arial" w:hAnsi="Arial" w:cs="Arial"/>
      <w:sz w:val="18"/>
      <w:szCs w:val="20"/>
    </w:rPr>
  </w:style>
  <w:style w:type="character" w:customStyle="1" w:styleId="TextoCar">
    <w:name w:val="Texto Car"/>
    <w:link w:val="Texto"/>
    <w:rsid w:val="008E027D"/>
    <w:rPr>
      <w:rFonts w:ascii="Arial" w:hAnsi="Arial" w:cs="Arial"/>
      <w:sz w:val="18"/>
      <w:lang w:val="es-ES" w:eastAsia="es-ES"/>
    </w:rPr>
  </w:style>
  <w:style w:type="paragraph" w:customStyle="1" w:styleId="INCISO">
    <w:name w:val="INCISO"/>
    <w:basedOn w:val="Normal"/>
    <w:rsid w:val="008E027D"/>
    <w:pPr>
      <w:spacing w:after="101" w:line="216" w:lineRule="exact"/>
      <w:ind w:left="1080" w:hanging="360"/>
      <w:jc w:val="both"/>
    </w:pPr>
    <w:rPr>
      <w:rFonts w:ascii="Arial" w:hAnsi="Arial" w:cs="Arial"/>
      <w:sz w:val="18"/>
      <w:szCs w:val="18"/>
    </w:rPr>
  </w:style>
  <w:style w:type="paragraph" w:customStyle="1" w:styleId="ROMANOS">
    <w:name w:val="ROMANOS"/>
    <w:basedOn w:val="Normal"/>
    <w:link w:val="ROMANOSCar"/>
    <w:rsid w:val="008E027D"/>
    <w:pPr>
      <w:tabs>
        <w:tab w:val="left" w:pos="720"/>
      </w:tabs>
      <w:spacing w:after="101" w:line="216" w:lineRule="exact"/>
      <w:ind w:left="720" w:hanging="432"/>
      <w:jc w:val="both"/>
    </w:pPr>
    <w:rPr>
      <w:rFonts w:ascii="Arial" w:hAnsi="Arial" w:cs="Arial"/>
      <w:sz w:val="18"/>
      <w:szCs w:val="18"/>
    </w:rPr>
  </w:style>
  <w:style w:type="character" w:customStyle="1" w:styleId="ROMANOSCar">
    <w:name w:val="ROMANOS Car"/>
    <w:link w:val="ROMANOS"/>
    <w:rsid w:val="008E027D"/>
    <w:rPr>
      <w:rFonts w:ascii="Arial" w:hAnsi="Arial" w:cs="Arial"/>
      <w:sz w:val="18"/>
      <w:szCs w:val="18"/>
      <w:lang w:val="es-ES" w:eastAsia="es-ES"/>
    </w:rPr>
  </w:style>
  <w:style w:type="paragraph" w:styleId="Textosinformato">
    <w:name w:val="Plain Text"/>
    <w:basedOn w:val="Normal"/>
    <w:link w:val="TextosinformatoCar"/>
    <w:uiPriority w:val="99"/>
    <w:rsid w:val="00C14E51"/>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C14E51"/>
    <w:rPr>
      <w:rFonts w:ascii="Courier New" w:hAnsi="Courier New" w:cs="Courier New"/>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02515">
      <w:bodyDiv w:val="1"/>
      <w:marLeft w:val="0"/>
      <w:marRight w:val="0"/>
      <w:marTop w:val="0"/>
      <w:marBottom w:val="0"/>
      <w:divBdr>
        <w:top w:val="none" w:sz="0" w:space="0" w:color="auto"/>
        <w:left w:val="none" w:sz="0" w:space="0" w:color="auto"/>
        <w:bottom w:val="none" w:sz="0" w:space="0" w:color="auto"/>
        <w:right w:val="none" w:sz="0" w:space="0" w:color="auto"/>
      </w:divBdr>
    </w:div>
    <w:div w:id="247734085">
      <w:bodyDiv w:val="1"/>
      <w:marLeft w:val="0"/>
      <w:marRight w:val="0"/>
      <w:marTop w:val="0"/>
      <w:marBottom w:val="0"/>
      <w:divBdr>
        <w:top w:val="none" w:sz="0" w:space="0" w:color="auto"/>
        <w:left w:val="none" w:sz="0" w:space="0" w:color="auto"/>
        <w:bottom w:val="none" w:sz="0" w:space="0" w:color="auto"/>
        <w:right w:val="none" w:sz="0" w:space="0" w:color="auto"/>
      </w:divBdr>
    </w:div>
    <w:div w:id="1087994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2DBEDC471B0D4548B347D6D57CF8C79E" ma:contentTypeVersion="6" ma:contentTypeDescription="Crear nuevo documento." ma:contentTypeScope="" ma:versionID="41f1c5ad44172d33d4f5b7ad88052da1">
  <xsd:schema xmlns:xsd="http://www.w3.org/2001/XMLSchema" xmlns:xs="http://www.w3.org/2001/XMLSchema" xmlns:p="http://schemas.microsoft.com/office/2006/metadata/properties" xmlns:ns2="1680885d-203f-4e88-bcd6-3a3ac6aab556" xmlns:ns3="eb6fea64-92b2-4d37-9b88-7189dfe81290" targetNamespace="http://schemas.microsoft.com/office/2006/metadata/properties" ma:root="true" ma:fieldsID="e15ff59aca40ced50d27c8ea304ba71c" ns2:_="" ns3:_="">
    <xsd:import namespace="1680885d-203f-4e88-bcd6-3a3ac6aab556"/>
    <xsd:import namespace="eb6fea64-92b2-4d37-9b88-7189dfe812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80885d-203f-4e88-bcd6-3a3ac6aab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6fea64-92b2-4d37-9b88-7189dfe81290"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68F2FD-9378-464A-8760-951E5E9DFB73}">
  <ds:schemaRefs>
    <ds:schemaRef ds:uri="http://schemas.microsoft.com/sharepoint/v3/contenttype/forms"/>
  </ds:schemaRefs>
</ds:datastoreItem>
</file>

<file path=customXml/itemProps2.xml><?xml version="1.0" encoding="utf-8"?>
<ds:datastoreItem xmlns:ds="http://schemas.openxmlformats.org/officeDocument/2006/customXml" ds:itemID="{A7A14D8E-6EB5-485A-9B4D-473488A6A5E8}">
  <ds:schemaRefs>
    <ds:schemaRef ds:uri="http://schemas.openxmlformats.org/officeDocument/2006/bibliography"/>
  </ds:schemaRefs>
</ds:datastoreItem>
</file>

<file path=customXml/itemProps3.xml><?xml version="1.0" encoding="utf-8"?>
<ds:datastoreItem xmlns:ds="http://schemas.openxmlformats.org/officeDocument/2006/customXml" ds:itemID="{4EFFE2AA-4095-4678-A039-C80B199858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80885d-203f-4e88-bcd6-3a3ac6aab556"/>
    <ds:schemaRef ds:uri="eb6fea64-92b2-4d37-9b88-7189dfe812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0A2D95-135C-447A-91C9-FA9F9777E5B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Pages>
  <Words>972</Words>
  <Characters>5347</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dcvargas</dc:creator>
  <cp:lastModifiedBy>Gabriel Armando Ospina Garcia</cp:lastModifiedBy>
  <cp:revision>47</cp:revision>
  <cp:lastPrinted>2017-07-11T20:55:00Z</cp:lastPrinted>
  <dcterms:created xsi:type="dcterms:W3CDTF">2017-07-04T18:51:00Z</dcterms:created>
  <dcterms:modified xsi:type="dcterms:W3CDTF">2021-09-22T14:35:00Z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0x0101002DBEDC471B0D4548B347D6D57CF8C79E</vt:lpwstr>
  </property>
</Properties>
</file>